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CC" w:rsidRDefault="006712F5" w:rsidP="00071ECC">
      <w:pPr>
        <w:spacing w:after="0"/>
        <w:jc w:val="both"/>
        <w:rPr>
          <w:color w:val="000000"/>
          <w:sz w:val="24"/>
          <w:szCs w:val="24"/>
        </w:rPr>
      </w:pPr>
      <w:r w:rsidRPr="006712F5">
        <w:rPr>
          <w:color w:val="000000"/>
          <w:sz w:val="24"/>
          <w:szCs w:val="24"/>
        </w:rPr>
        <w:t>El comte Arnau és la personificació d'un materialisme sensual que invariablement redueix tota essència espiritual a la seva concreció material i terrena: "El nostre cel és la terra." És, de fet, més que això: és l'encarnació de tot un conjunt d'amorfes forces instintives i naturals la mateixa intensa vitalitat de les quals genera, en definitiva, un poderós dinamisme espiritual. En d'altres mots: la força espiritual que el comte representa no s'oposa al seu vitalisme sensual, sinó que n'és la conseqüència. Arnau és l'encarnació poètica d'una idea [...] ja formulada explícitament per ell</w:t>
      </w:r>
      <w:r>
        <w:rPr>
          <w:color w:val="000000"/>
          <w:sz w:val="24"/>
          <w:szCs w:val="24"/>
        </w:rPr>
        <w:t xml:space="preserve"> [Maragall]</w:t>
      </w:r>
      <w:r w:rsidRPr="006712F5">
        <w:rPr>
          <w:color w:val="000000"/>
          <w:sz w:val="24"/>
          <w:szCs w:val="24"/>
        </w:rPr>
        <w:t xml:space="preserve"> l'any 1895 en l'article </w:t>
      </w:r>
      <w:r>
        <w:rPr>
          <w:color w:val="000000"/>
          <w:sz w:val="24"/>
          <w:szCs w:val="24"/>
        </w:rPr>
        <w:t>“</w:t>
      </w:r>
      <w:r w:rsidRPr="006712F5">
        <w:rPr>
          <w:i/>
          <w:color w:val="000000"/>
          <w:sz w:val="24"/>
          <w:szCs w:val="24"/>
          <w:lang w:val="es-ES"/>
        </w:rPr>
        <w:t>La ley del progreso</w:t>
      </w:r>
      <w:r>
        <w:rPr>
          <w:color w:val="000000"/>
          <w:sz w:val="24"/>
          <w:szCs w:val="24"/>
        </w:rPr>
        <w:t>”</w:t>
      </w:r>
      <w:r w:rsidRPr="006712F5">
        <w:rPr>
          <w:color w:val="000000"/>
          <w:sz w:val="24"/>
          <w:szCs w:val="24"/>
        </w:rPr>
        <w:t>: que el món evoluciona incessantment seguint un constant impuls ascendent de la pròpia matèria cap a l'estat espiritual, una "</w:t>
      </w:r>
      <w:r w:rsidRPr="006712F5">
        <w:rPr>
          <w:i/>
          <w:color w:val="000000"/>
          <w:sz w:val="24"/>
          <w:szCs w:val="24"/>
          <w:lang w:val="es-ES"/>
        </w:rPr>
        <w:t>indefinida espiritualización de la materia</w:t>
      </w:r>
      <w:r w:rsidRPr="006712F5">
        <w:rPr>
          <w:color w:val="000000"/>
          <w:sz w:val="24"/>
          <w:szCs w:val="24"/>
        </w:rPr>
        <w:t>".  Arnau és, exactament, allò que l'home ha d'aspirar a ser en aquest camí del progrés: "</w:t>
      </w:r>
      <w:r w:rsidRPr="006712F5">
        <w:rPr>
          <w:i/>
          <w:color w:val="000000"/>
          <w:sz w:val="24"/>
          <w:szCs w:val="24"/>
          <w:lang w:val="es-ES"/>
        </w:rPr>
        <w:t>sentido de la tierra</w:t>
      </w:r>
      <w:r w:rsidRPr="006712F5">
        <w:rPr>
          <w:color w:val="000000"/>
          <w:sz w:val="24"/>
          <w:szCs w:val="24"/>
        </w:rPr>
        <w:t>". Així, Arnau vol ser "la terra palpitant", i, efectivament, serà roure, penya, mar esvalotat, aire que s'inflama, astre rutilant i, al capdavall i en conseqüència, "home</w:t>
      </w:r>
      <w:r w:rsidR="003D6A91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sobrehome</w:t>
      </w:r>
      <w:proofErr w:type="spellEnd"/>
      <w:r>
        <w:rPr>
          <w:color w:val="000000"/>
          <w:sz w:val="24"/>
          <w:szCs w:val="24"/>
        </w:rPr>
        <w:t xml:space="preserve">". </w:t>
      </w:r>
      <w:r w:rsidRPr="006712F5">
        <w:rPr>
          <w:color w:val="000000"/>
          <w:sz w:val="24"/>
          <w:szCs w:val="24"/>
        </w:rPr>
        <w:t xml:space="preserve">Per contrast, </w:t>
      </w:r>
      <w:proofErr w:type="spellStart"/>
      <w:r w:rsidRPr="006712F5">
        <w:rPr>
          <w:color w:val="000000"/>
          <w:sz w:val="24"/>
          <w:szCs w:val="24"/>
        </w:rPr>
        <w:t>Adalaisa</w:t>
      </w:r>
      <w:proofErr w:type="spellEnd"/>
      <w:r w:rsidRPr="006712F5">
        <w:rPr>
          <w:color w:val="000000"/>
          <w:sz w:val="24"/>
          <w:szCs w:val="24"/>
        </w:rPr>
        <w:t xml:space="preserve"> representa l'espiritualisme que no neix d'unes energies naturals sublimades, sinó que, al contrari, n'exigeix la repressió. És un espiritualisme que planteja una irreconciliable dicotomia entre la carn i l'esperit, un ascetisme antinatural. Sobre  aquesta </w:t>
      </w:r>
      <w:proofErr w:type="spellStart"/>
      <w:r w:rsidRPr="006712F5">
        <w:rPr>
          <w:color w:val="000000"/>
          <w:sz w:val="24"/>
          <w:szCs w:val="24"/>
        </w:rPr>
        <w:t>antinaturalitat</w:t>
      </w:r>
      <w:proofErr w:type="spellEnd"/>
      <w:r w:rsidRPr="006712F5">
        <w:rPr>
          <w:color w:val="000000"/>
          <w:sz w:val="24"/>
          <w:szCs w:val="24"/>
        </w:rPr>
        <w:t xml:space="preserve">, el poema hi insisteix repetidament, en les converses entre </w:t>
      </w:r>
      <w:proofErr w:type="spellStart"/>
      <w:r w:rsidRPr="006712F5">
        <w:rPr>
          <w:color w:val="000000"/>
          <w:sz w:val="24"/>
          <w:szCs w:val="24"/>
        </w:rPr>
        <w:t>Adalaisa</w:t>
      </w:r>
      <w:proofErr w:type="spellEnd"/>
      <w:r w:rsidRPr="006712F5">
        <w:rPr>
          <w:color w:val="000000"/>
          <w:sz w:val="24"/>
          <w:szCs w:val="24"/>
        </w:rPr>
        <w:t xml:space="preserve"> i Arnau en els apartat</w:t>
      </w:r>
      <w:r>
        <w:rPr>
          <w:color w:val="000000"/>
          <w:sz w:val="24"/>
          <w:szCs w:val="24"/>
        </w:rPr>
        <w:t>s</w:t>
      </w:r>
      <w:r w:rsidRPr="006712F5">
        <w:rPr>
          <w:color w:val="000000"/>
          <w:sz w:val="24"/>
          <w:szCs w:val="24"/>
        </w:rPr>
        <w:t xml:space="preserve"> III i VII."</w:t>
      </w:r>
      <w:r w:rsidR="00071ECC">
        <w:rPr>
          <w:color w:val="000000"/>
          <w:sz w:val="24"/>
          <w:szCs w:val="24"/>
        </w:rPr>
        <w:t xml:space="preserve"> (...)</w:t>
      </w:r>
    </w:p>
    <w:p w:rsidR="006712F5" w:rsidRDefault="006712F5" w:rsidP="00071ECC">
      <w:pPr>
        <w:spacing w:after="0"/>
        <w:jc w:val="both"/>
        <w:rPr>
          <w:color w:val="000000"/>
          <w:sz w:val="24"/>
          <w:szCs w:val="24"/>
        </w:rPr>
      </w:pPr>
      <w:r w:rsidRPr="006712F5">
        <w:rPr>
          <w:color w:val="000000"/>
          <w:sz w:val="24"/>
          <w:szCs w:val="24"/>
        </w:rPr>
        <w:t>Arnau és l'home fort i solitari que salta alegrement per damunt de les tanques de la moralit</w:t>
      </w:r>
      <w:r>
        <w:rPr>
          <w:color w:val="000000"/>
          <w:sz w:val="24"/>
          <w:szCs w:val="24"/>
        </w:rPr>
        <w:t>at. </w:t>
      </w:r>
      <w:r w:rsidRPr="006712F5">
        <w:rPr>
          <w:color w:val="000000"/>
          <w:sz w:val="24"/>
          <w:szCs w:val="24"/>
        </w:rPr>
        <w:t>Tot això ens duu, és clar, a la qüestió</w:t>
      </w:r>
      <w:r w:rsidR="00015362">
        <w:rPr>
          <w:color w:val="000000"/>
          <w:sz w:val="24"/>
          <w:szCs w:val="24"/>
        </w:rPr>
        <w:t xml:space="preserve"> de la influència de Nietzsche.</w:t>
      </w:r>
      <w:r w:rsidRPr="006712F5">
        <w:rPr>
          <w:color w:val="000000"/>
          <w:sz w:val="24"/>
          <w:szCs w:val="24"/>
        </w:rPr>
        <w:t xml:space="preserve"> (Per exemple: </w:t>
      </w:r>
      <w:r w:rsidRPr="006712F5">
        <w:rPr>
          <w:i/>
          <w:color w:val="000000"/>
          <w:sz w:val="24"/>
          <w:szCs w:val="24"/>
        </w:rPr>
        <w:t>Cant de novembre</w:t>
      </w:r>
      <w:r w:rsidRPr="006712F5">
        <w:rPr>
          <w:color w:val="000000"/>
          <w:sz w:val="24"/>
          <w:szCs w:val="24"/>
        </w:rPr>
        <w:t xml:space="preserve">, </w:t>
      </w:r>
      <w:r w:rsidRPr="006712F5">
        <w:rPr>
          <w:i/>
          <w:color w:val="000000"/>
          <w:sz w:val="24"/>
          <w:szCs w:val="24"/>
        </w:rPr>
        <w:t>En la mort d'un jove</w:t>
      </w:r>
      <w:r w:rsidRPr="006712F5">
        <w:rPr>
          <w:color w:val="000000"/>
          <w:sz w:val="24"/>
          <w:szCs w:val="24"/>
        </w:rPr>
        <w:t xml:space="preserve">, </w:t>
      </w:r>
      <w:r w:rsidRPr="006712F5">
        <w:rPr>
          <w:i/>
          <w:color w:val="000000"/>
          <w:sz w:val="24"/>
          <w:szCs w:val="24"/>
        </w:rPr>
        <w:t>Cant dels joves</w:t>
      </w:r>
      <w:r w:rsidRPr="006712F5">
        <w:rPr>
          <w:color w:val="000000"/>
          <w:sz w:val="24"/>
          <w:szCs w:val="24"/>
        </w:rPr>
        <w:t xml:space="preserve">, </w:t>
      </w:r>
      <w:r w:rsidRPr="006712F5">
        <w:rPr>
          <w:i/>
          <w:color w:val="000000"/>
          <w:sz w:val="24"/>
          <w:szCs w:val="24"/>
        </w:rPr>
        <w:t>Cant de maig</w:t>
      </w:r>
      <w:r w:rsidRPr="006712F5">
        <w:rPr>
          <w:color w:val="000000"/>
          <w:sz w:val="24"/>
          <w:szCs w:val="24"/>
        </w:rPr>
        <w:t xml:space="preserve">, </w:t>
      </w:r>
      <w:r w:rsidRPr="006712F5">
        <w:rPr>
          <w:i/>
          <w:color w:val="000000"/>
          <w:sz w:val="24"/>
          <w:szCs w:val="24"/>
        </w:rPr>
        <w:t>Cant d'alegria</w:t>
      </w:r>
      <w:r w:rsidRPr="006712F5">
        <w:rPr>
          <w:color w:val="000000"/>
          <w:sz w:val="24"/>
          <w:szCs w:val="24"/>
        </w:rPr>
        <w:t>).</w:t>
      </w:r>
      <w:r w:rsidR="00071ECC">
        <w:rPr>
          <w:color w:val="000000"/>
          <w:sz w:val="24"/>
          <w:szCs w:val="24"/>
        </w:rPr>
        <w:t xml:space="preserve"> [...] </w:t>
      </w:r>
      <w:r w:rsidRPr="006712F5">
        <w:rPr>
          <w:color w:val="000000"/>
          <w:sz w:val="24"/>
          <w:szCs w:val="24"/>
        </w:rPr>
        <w:t>En tot cas, l'important és que en la primera part d'</w:t>
      </w:r>
      <w:r w:rsidRPr="006712F5">
        <w:rPr>
          <w:i/>
          <w:color w:val="000000"/>
          <w:sz w:val="24"/>
          <w:szCs w:val="24"/>
        </w:rPr>
        <w:t xml:space="preserve">El comte Arnau </w:t>
      </w:r>
      <w:r w:rsidRPr="006712F5">
        <w:rPr>
          <w:color w:val="000000"/>
          <w:sz w:val="24"/>
          <w:szCs w:val="24"/>
        </w:rPr>
        <w:t xml:space="preserve">la balança es decanta sens dubte del costat de les valors positives del vitalisme arnaldià [...] la seva inacabable cavalcada no és una pesada sentència, sinó que "corre sempre amb més delit" i "no es cansa de mirar". No es tracta, doncs, del turmentat </w:t>
      </w:r>
      <w:proofErr w:type="spellStart"/>
      <w:r w:rsidRPr="006712F5">
        <w:rPr>
          <w:color w:val="000000"/>
          <w:sz w:val="24"/>
          <w:szCs w:val="24"/>
        </w:rPr>
        <w:t>vagabundeig</w:t>
      </w:r>
      <w:proofErr w:type="spellEnd"/>
      <w:r w:rsidRPr="006712F5">
        <w:rPr>
          <w:color w:val="000000"/>
          <w:sz w:val="24"/>
          <w:szCs w:val="24"/>
        </w:rPr>
        <w:t xml:space="preserve">  de l'ànima penitent, sinó, al contrari, el viatge inacabable </w:t>
      </w:r>
      <w:proofErr w:type="spellStart"/>
      <w:r w:rsidRPr="006712F5">
        <w:rPr>
          <w:color w:val="000000"/>
          <w:sz w:val="24"/>
          <w:szCs w:val="24"/>
        </w:rPr>
        <w:t>d'</w:t>
      </w:r>
      <w:r w:rsidRPr="00071ECC">
        <w:rPr>
          <w:i/>
          <w:color w:val="000000"/>
          <w:sz w:val="24"/>
          <w:szCs w:val="24"/>
        </w:rPr>
        <w:t>Excelsior</w:t>
      </w:r>
      <w:proofErr w:type="spellEnd"/>
      <w:r w:rsidR="00015362">
        <w:rPr>
          <w:color w:val="000000"/>
          <w:sz w:val="24"/>
          <w:szCs w:val="24"/>
        </w:rPr>
        <w:t>.</w:t>
      </w:r>
      <w:r w:rsidRPr="006712F5">
        <w:rPr>
          <w:color w:val="000000"/>
          <w:sz w:val="24"/>
          <w:szCs w:val="24"/>
        </w:rPr>
        <w:br/>
      </w:r>
      <w:r w:rsidR="00015362">
        <w:rPr>
          <w:color w:val="000000"/>
          <w:sz w:val="24"/>
          <w:szCs w:val="24"/>
        </w:rPr>
        <w:t xml:space="preserve">     (...)</w:t>
      </w:r>
      <w:bookmarkStart w:id="0" w:name="_GoBack"/>
      <w:bookmarkEnd w:id="0"/>
      <w:r w:rsidR="00071ECC">
        <w:rPr>
          <w:color w:val="000000"/>
          <w:sz w:val="24"/>
          <w:szCs w:val="24"/>
        </w:rPr>
        <w:t>[E]</w:t>
      </w:r>
      <w:r w:rsidRPr="006712F5">
        <w:rPr>
          <w:color w:val="000000"/>
          <w:sz w:val="24"/>
          <w:szCs w:val="24"/>
        </w:rPr>
        <w:t>n la seva incessant carrera el comte "arreu on passa mira: / mai no es cansa de mirar". Aquesta insadollable curiositat lliga la idea de vitalitat incontenible a</w:t>
      </w:r>
      <w:r w:rsidR="00071ECC">
        <w:rPr>
          <w:color w:val="000000"/>
          <w:sz w:val="24"/>
          <w:szCs w:val="24"/>
        </w:rPr>
        <w:t xml:space="preserve"> la de constant inquietud intel·</w:t>
      </w:r>
      <w:r w:rsidRPr="006712F5">
        <w:rPr>
          <w:color w:val="000000"/>
          <w:sz w:val="24"/>
          <w:szCs w:val="24"/>
        </w:rPr>
        <w:t xml:space="preserve">lectual, i és sobretot en aquest sentit que cal interpretar, em </w:t>
      </w:r>
      <w:r w:rsidR="00015362">
        <w:rPr>
          <w:color w:val="000000"/>
          <w:sz w:val="24"/>
          <w:szCs w:val="24"/>
        </w:rPr>
        <w:t>sembla, el vitalisme del poema.</w:t>
      </w:r>
    </w:p>
    <w:p w:rsidR="00071ECC" w:rsidRDefault="00071ECC" w:rsidP="00071EC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787004">
        <w:rPr>
          <w:color w:val="000000"/>
          <w:sz w:val="24"/>
          <w:szCs w:val="24"/>
        </w:rPr>
        <w:t xml:space="preserve">J. L. </w:t>
      </w:r>
      <w:proofErr w:type="spellStart"/>
      <w:r>
        <w:rPr>
          <w:color w:val="000000"/>
          <w:sz w:val="24"/>
          <w:szCs w:val="24"/>
        </w:rPr>
        <w:t>Marfany</w:t>
      </w:r>
      <w:proofErr w:type="spellEnd"/>
      <w:r>
        <w:rPr>
          <w:color w:val="000000"/>
          <w:sz w:val="24"/>
          <w:szCs w:val="24"/>
        </w:rPr>
        <w:t xml:space="preserve"> "Sobre l’evolució ideològica de Maragall: una interpretació de</w:t>
      </w:r>
      <w:r w:rsidR="003D6A91">
        <w:rPr>
          <w:color w:val="000000"/>
          <w:sz w:val="24"/>
          <w:szCs w:val="24"/>
        </w:rPr>
        <w:t xml:space="preserve"> </w:t>
      </w:r>
      <w:r w:rsidRPr="00071ECC">
        <w:rPr>
          <w:i/>
          <w:color w:val="000000"/>
          <w:sz w:val="24"/>
          <w:szCs w:val="24"/>
        </w:rPr>
        <w:t>El comte Arnau</w:t>
      </w:r>
      <w:r w:rsidRPr="006712F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. Dins </w:t>
      </w:r>
      <w:r>
        <w:rPr>
          <w:i/>
          <w:color w:val="000000"/>
          <w:sz w:val="24"/>
          <w:szCs w:val="24"/>
        </w:rPr>
        <w:t>Aspectes del Modernisme.</w:t>
      </w:r>
      <w:r>
        <w:rPr>
          <w:color w:val="000000"/>
          <w:sz w:val="24"/>
          <w:szCs w:val="24"/>
        </w:rPr>
        <w:t xml:space="preserve"> Barcelona: Curial, 1975</w:t>
      </w:r>
      <w:r w:rsidRPr="006712F5">
        <w:rPr>
          <w:color w:val="000000"/>
          <w:sz w:val="24"/>
          <w:szCs w:val="24"/>
        </w:rPr>
        <w:t>).</w:t>
      </w:r>
    </w:p>
    <w:p w:rsidR="00787004" w:rsidRPr="00071ECC" w:rsidRDefault="00787004" w:rsidP="00787004">
      <w:pPr>
        <w:spacing w:after="0"/>
        <w:jc w:val="both"/>
        <w:rPr>
          <w:color w:val="000000"/>
          <w:sz w:val="24"/>
          <w:szCs w:val="24"/>
        </w:rPr>
      </w:pPr>
      <w:r w:rsidRPr="00071ECC">
        <w:rPr>
          <w:color w:val="000000"/>
          <w:sz w:val="24"/>
          <w:szCs w:val="24"/>
        </w:rPr>
        <w:t>En els seus mites Maragall hi trobava exactament allò que hi anava a buscar: la confirmació de les dues o tres idees bàsiques del catalanisme coetani sobre quins eren els trets característics de l'esperit racial català: que aquest esperit emanava directament del territori; que el català era d'un individualisme ultrat, a tocar de l'anarquisme; i que el català era pragmàtic, sensual i materialista. Aquestes característiques s'oposaven implícitament a les simètricament antagòniques del poble castellà, gregari i submís, bufanúvo</w:t>
      </w:r>
      <w:r>
        <w:rPr>
          <w:color w:val="000000"/>
          <w:sz w:val="24"/>
          <w:szCs w:val="24"/>
        </w:rPr>
        <w:t>ls, idealista i místic.</w:t>
      </w:r>
    </w:p>
    <w:p w:rsidR="00787004" w:rsidRDefault="00787004" w:rsidP="00787004">
      <w:pPr>
        <w:spacing w:after="0"/>
        <w:jc w:val="right"/>
        <w:rPr>
          <w:color w:val="000000"/>
        </w:rPr>
      </w:pPr>
      <w:r w:rsidRPr="00071ECC">
        <w:rPr>
          <w:color w:val="000000"/>
        </w:rPr>
        <w:t>(</w:t>
      </w:r>
      <w:r>
        <w:rPr>
          <w:color w:val="000000"/>
        </w:rPr>
        <w:t xml:space="preserve">J. L. </w:t>
      </w:r>
      <w:proofErr w:type="spellStart"/>
      <w:r w:rsidRPr="00071ECC">
        <w:rPr>
          <w:color w:val="000000"/>
        </w:rPr>
        <w:t>Marfany</w:t>
      </w:r>
      <w:proofErr w:type="spellEnd"/>
      <w:r w:rsidRPr="00071ECC">
        <w:rPr>
          <w:color w:val="000000"/>
        </w:rPr>
        <w:t xml:space="preserve">, </w:t>
      </w:r>
      <w:r w:rsidRPr="00071ECC">
        <w:rPr>
          <w:i/>
          <w:color w:val="000000"/>
        </w:rPr>
        <w:t>Història de la Literatura Catalana</w:t>
      </w:r>
      <w:r>
        <w:rPr>
          <w:color w:val="000000"/>
        </w:rPr>
        <w:t>, vol 8, 1986</w:t>
      </w:r>
      <w:r w:rsidRPr="00071ECC">
        <w:rPr>
          <w:color w:val="000000"/>
        </w:rPr>
        <w:t>)</w:t>
      </w:r>
    </w:p>
    <w:p w:rsidR="00787004" w:rsidRPr="006712F5" w:rsidRDefault="00787004" w:rsidP="00787004">
      <w:pPr>
        <w:jc w:val="both"/>
        <w:rPr>
          <w:color w:val="000000"/>
          <w:sz w:val="24"/>
          <w:szCs w:val="24"/>
        </w:rPr>
      </w:pPr>
    </w:p>
    <w:sectPr w:rsidR="00787004" w:rsidRPr="006712F5" w:rsidSect="00B60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12F5"/>
    <w:rsid w:val="00015362"/>
    <w:rsid w:val="00071ECC"/>
    <w:rsid w:val="003D6A91"/>
    <w:rsid w:val="00614F04"/>
    <w:rsid w:val="006712F5"/>
    <w:rsid w:val="00787004"/>
    <w:rsid w:val="00B60572"/>
    <w:rsid w:val="00BD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7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dep_catala</cp:lastModifiedBy>
  <cp:revision>2</cp:revision>
  <cp:lastPrinted>2019-10-29T09:50:00Z</cp:lastPrinted>
  <dcterms:created xsi:type="dcterms:W3CDTF">2023-11-13T14:06:00Z</dcterms:created>
  <dcterms:modified xsi:type="dcterms:W3CDTF">2023-11-13T14:06:00Z</dcterms:modified>
</cp:coreProperties>
</file>