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17" w:rsidRDefault="00264817" w:rsidP="00284E2A">
      <w:pPr>
        <w:ind w:left="2552" w:right="-568"/>
        <w:rPr>
          <w:rFonts w:ascii="Bauhaus 93" w:hAnsi="Bauhaus 93" w:cs="Arial"/>
          <w:b/>
          <w:i/>
          <w:sz w:val="32"/>
          <w:szCs w:val="32"/>
          <w:u w:val="single"/>
        </w:rPr>
      </w:pPr>
    </w:p>
    <w:p w:rsidR="00284E2A" w:rsidRDefault="00057541" w:rsidP="00284E2A">
      <w:pPr>
        <w:ind w:left="2552" w:right="-568"/>
        <w:rPr>
          <w:rFonts w:ascii="Bauhaus 93" w:hAnsi="Bauhaus 93" w:cs="Arial"/>
          <w:b/>
          <w:i/>
          <w:sz w:val="32"/>
          <w:szCs w:val="32"/>
          <w:u w:val="single"/>
        </w:rPr>
      </w:pPr>
      <w:r w:rsidRPr="00057541">
        <w:rPr>
          <w:rFonts w:ascii="Bauhaus 93" w:hAnsi="Bauhaus 93" w:cs="Arial"/>
          <w:b/>
          <w:i/>
          <w:sz w:val="32"/>
          <w:szCs w:val="32"/>
          <w:u w:val="single"/>
        </w:rPr>
        <w:t>LES HYPOTHÈSES</w:t>
      </w:r>
    </w:p>
    <w:p w:rsidR="00CE4C70" w:rsidRDefault="00CE4C70" w:rsidP="00284E2A">
      <w:pPr>
        <w:ind w:left="2552" w:right="-568"/>
        <w:rPr>
          <w:rFonts w:ascii="Bauhaus 93" w:hAnsi="Bauhaus 93" w:cs="Arial"/>
        </w:rPr>
      </w:pPr>
    </w:p>
    <w:tbl>
      <w:tblPr>
        <w:tblStyle w:val="Tablaconcuadrcula"/>
        <w:tblW w:w="9748" w:type="dxa"/>
        <w:tblInd w:w="-459" w:type="dxa"/>
        <w:tblLook w:val="04A0"/>
      </w:tblPr>
      <w:tblGrid>
        <w:gridCol w:w="4322"/>
        <w:gridCol w:w="5426"/>
      </w:tblGrid>
      <w:tr w:rsidR="00284E2A" w:rsidTr="00193719">
        <w:tc>
          <w:tcPr>
            <w:tcW w:w="4322" w:type="dxa"/>
            <w:tcBorders>
              <w:bottom w:val="nil"/>
            </w:tcBorders>
          </w:tcPr>
          <w:p w:rsidR="00193719" w:rsidRDefault="00193719" w:rsidP="00193719">
            <w:pPr>
              <w:pStyle w:val="Prrafodelista"/>
              <w:ind w:left="283" w:right="-568"/>
              <w:rPr>
                <w:rFonts w:ascii="Arial" w:hAnsi="Arial" w:cs="Arial"/>
                <w:b/>
              </w:rPr>
            </w:pPr>
          </w:p>
          <w:p w:rsidR="00284E2A" w:rsidRPr="00284E2A" w:rsidRDefault="00284E2A" w:rsidP="005F59D3">
            <w:pPr>
              <w:pStyle w:val="Prrafodelista"/>
              <w:numPr>
                <w:ilvl w:val="0"/>
                <w:numId w:val="3"/>
              </w:numPr>
              <w:ind w:left="283" w:right="-568" w:hanging="250"/>
              <w:rPr>
                <w:rFonts w:ascii="Arial" w:hAnsi="Arial" w:cs="Arial"/>
                <w:b/>
              </w:rPr>
            </w:pPr>
            <w:r w:rsidRPr="00284E2A">
              <w:rPr>
                <w:rFonts w:ascii="Arial" w:hAnsi="Arial" w:cs="Arial"/>
                <w:b/>
              </w:rPr>
              <w:t>Hypothèse sur le présent / futur</w:t>
            </w:r>
          </w:p>
        </w:tc>
        <w:tc>
          <w:tcPr>
            <w:tcW w:w="5426" w:type="dxa"/>
            <w:tcBorders>
              <w:bottom w:val="nil"/>
            </w:tcBorders>
          </w:tcPr>
          <w:p w:rsidR="00193719" w:rsidRDefault="00193719" w:rsidP="00193719">
            <w:pPr>
              <w:pStyle w:val="Prrafodelista"/>
              <w:ind w:left="215" w:right="-568"/>
              <w:rPr>
                <w:rFonts w:ascii="Arial" w:hAnsi="Arial" w:cs="Arial"/>
                <w:b/>
              </w:rPr>
            </w:pPr>
          </w:p>
          <w:p w:rsidR="005F59D3" w:rsidRDefault="00284E2A" w:rsidP="005F59D3">
            <w:pPr>
              <w:pStyle w:val="Prrafodelista"/>
              <w:numPr>
                <w:ilvl w:val="0"/>
                <w:numId w:val="4"/>
              </w:numPr>
              <w:ind w:left="215" w:right="-568" w:hanging="2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présent + présent</w:t>
            </w:r>
          </w:p>
          <w:p w:rsidR="005F59D3" w:rsidRPr="005F59D3" w:rsidRDefault="005F59D3" w:rsidP="005F59D3">
            <w:pPr>
              <w:pStyle w:val="Prrafodelista"/>
              <w:ind w:left="215" w:right="-568"/>
              <w:rPr>
                <w:rFonts w:ascii="Arial" w:hAnsi="Arial" w:cs="Arial"/>
              </w:rPr>
            </w:pPr>
            <w:r w:rsidRPr="005F59D3">
              <w:rPr>
                <w:rFonts w:ascii="Arial" w:hAnsi="Arial" w:cs="Arial"/>
              </w:rPr>
              <w:t>Quand + présent + présent</w:t>
            </w:r>
          </w:p>
        </w:tc>
      </w:tr>
      <w:tr w:rsidR="00284E2A" w:rsidTr="00193719">
        <w:tc>
          <w:tcPr>
            <w:tcW w:w="4322" w:type="dxa"/>
            <w:tcBorders>
              <w:top w:val="nil"/>
              <w:bottom w:val="nil"/>
            </w:tcBorders>
          </w:tcPr>
          <w:p w:rsidR="00284E2A" w:rsidRDefault="00284E2A" w:rsidP="00284E2A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284E2A" w:rsidRPr="00284E2A" w:rsidRDefault="00284E2A" w:rsidP="00284E2A">
            <w:pPr>
              <w:pStyle w:val="Prrafodelista"/>
              <w:numPr>
                <w:ilvl w:val="0"/>
                <w:numId w:val="4"/>
              </w:numPr>
              <w:ind w:left="215" w:right="-568" w:hanging="2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présent + impératif</w:t>
            </w:r>
          </w:p>
        </w:tc>
      </w:tr>
      <w:tr w:rsidR="00284E2A" w:rsidTr="00193719">
        <w:tc>
          <w:tcPr>
            <w:tcW w:w="4322" w:type="dxa"/>
            <w:tcBorders>
              <w:top w:val="nil"/>
              <w:bottom w:val="single" w:sz="4" w:space="0" w:color="000000" w:themeColor="text1"/>
            </w:tcBorders>
          </w:tcPr>
          <w:p w:rsidR="00284E2A" w:rsidRDefault="00284E2A" w:rsidP="00284E2A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5426" w:type="dxa"/>
            <w:tcBorders>
              <w:top w:val="nil"/>
              <w:bottom w:val="single" w:sz="4" w:space="0" w:color="000000" w:themeColor="text1"/>
            </w:tcBorders>
          </w:tcPr>
          <w:p w:rsidR="00284E2A" w:rsidRDefault="00284E2A" w:rsidP="00284E2A">
            <w:pPr>
              <w:pStyle w:val="Prrafodelista"/>
              <w:numPr>
                <w:ilvl w:val="0"/>
                <w:numId w:val="4"/>
              </w:numPr>
              <w:ind w:left="215" w:right="-568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</w:t>
            </w:r>
            <w:r w:rsidR="005F59D3">
              <w:rPr>
                <w:rFonts w:ascii="Arial" w:hAnsi="Arial" w:cs="Arial"/>
                <w:b/>
              </w:rPr>
              <w:t>+ présent + futur (simple)</w:t>
            </w:r>
          </w:p>
          <w:p w:rsidR="005F59D3" w:rsidRDefault="005F59D3" w:rsidP="005F59D3">
            <w:pPr>
              <w:pStyle w:val="Prrafodelista"/>
              <w:ind w:left="215" w:right="-568"/>
              <w:rPr>
                <w:rFonts w:ascii="Arial" w:hAnsi="Arial" w:cs="Arial"/>
              </w:rPr>
            </w:pPr>
            <w:r w:rsidRPr="005F59D3">
              <w:rPr>
                <w:rFonts w:ascii="Arial" w:hAnsi="Arial" w:cs="Arial"/>
              </w:rPr>
              <w:t>Quand + présent + futur (simple)</w:t>
            </w:r>
          </w:p>
          <w:p w:rsidR="00193719" w:rsidRPr="005F59D3" w:rsidRDefault="00193719" w:rsidP="005F59D3">
            <w:pPr>
              <w:pStyle w:val="Prrafodelista"/>
              <w:ind w:left="215" w:right="-568"/>
              <w:rPr>
                <w:rFonts w:ascii="Arial" w:hAnsi="Arial" w:cs="Arial"/>
              </w:rPr>
            </w:pPr>
          </w:p>
        </w:tc>
      </w:tr>
      <w:tr w:rsidR="00284E2A" w:rsidTr="00193719">
        <w:tc>
          <w:tcPr>
            <w:tcW w:w="4322" w:type="dxa"/>
            <w:tcBorders>
              <w:bottom w:val="nil"/>
            </w:tcBorders>
          </w:tcPr>
          <w:p w:rsidR="00193719" w:rsidRDefault="00193719" w:rsidP="00193719">
            <w:pPr>
              <w:pStyle w:val="Prrafodelista"/>
              <w:ind w:left="283" w:right="-568"/>
              <w:rPr>
                <w:rFonts w:ascii="Arial" w:hAnsi="Arial" w:cs="Arial"/>
                <w:b/>
              </w:rPr>
            </w:pPr>
          </w:p>
          <w:p w:rsidR="00284E2A" w:rsidRPr="005F59D3" w:rsidRDefault="005F59D3" w:rsidP="005F59D3">
            <w:pPr>
              <w:pStyle w:val="Prrafodelista"/>
              <w:numPr>
                <w:ilvl w:val="0"/>
                <w:numId w:val="3"/>
              </w:numPr>
              <w:ind w:left="283" w:right="-568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Hypothèse sur le présent</w:t>
            </w:r>
          </w:p>
        </w:tc>
        <w:tc>
          <w:tcPr>
            <w:tcW w:w="5426" w:type="dxa"/>
            <w:tcBorders>
              <w:bottom w:val="nil"/>
            </w:tcBorders>
          </w:tcPr>
          <w:p w:rsidR="00193719" w:rsidRDefault="00193719" w:rsidP="00193719">
            <w:pPr>
              <w:pStyle w:val="Prrafodelista"/>
              <w:ind w:left="248" w:right="-391"/>
              <w:rPr>
                <w:rFonts w:ascii="Arial" w:hAnsi="Arial" w:cs="Arial"/>
                <w:b/>
              </w:rPr>
            </w:pPr>
          </w:p>
          <w:p w:rsidR="00284E2A" w:rsidRPr="005F59D3" w:rsidRDefault="005F59D3" w:rsidP="005F59D3">
            <w:pPr>
              <w:pStyle w:val="Prrafodelista"/>
              <w:numPr>
                <w:ilvl w:val="0"/>
                <w:numId w:val="5"/>
              </w:numPr>
              <w:ind w:left="248" w:right="-391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imparfait + conditionnel présent</w:t>
            </w:r>
          </w:p>
        </w:tc>
      </w:tr>
      <w:tr w:rsidR="00284E2A" w:rsidTr="00193719">
        <w:tc>
          <w:tcPr>
            <w:tcW w:w="4322" w:type="dxa"/>
            <w:tcBorders>
              <w:top w:val="nil"/>
              <w:bottom w:val="single" w:sz="4" w:space="0" w:color="000000" w:themeColor="text1"/>
            </w:tcBorders>
          </w:tcPr>
          <w:p w:rsidR="00284E2A" w:rsidRDefault="00284E2A" w:rsidP="00284E2A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5426" w:type="dxa"/>
            <w:tcBorders>
              <w:top w:val="nil"/>
              <w:bottom w:val="single" w:sz="4" w:space="0" w:color="000000" w:themeColor="text1"/>
            </w:tcBorders>
          </w:tcPr>
          <w:p w:rsidR="00284E2A" w:rsidRDefault="005F59D3" w:rsidP="005F59D3">
            <w:pPr>
              <w:pStyle w:val="Prrafodelista"/>
              <w:numPr>
                <w:ilvl w:val="0"/>
                <w:numId w:val="5"/>
              </w:numPr>
              <w:ind w:left="248" w:right="-568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imparfait + conditionnel passé</w:t>
            </w:r>
          </w:p>
          <w:p w:rsidR="00193719" w:rsidRPr="005F59D3" w:rsidRDefault="00193719" w:rsidP="00193719">
            <w:pPr>
              <w:pStyle w:val="Prrafodelista"/>
              <w:ind w:left="248" w:right="-568"/>
              <w:rPr>
                <w:rFonts w:ascii="Arial" w:hAnsi="Arial" w:cs="Arial"/>
                <w:b/>
              </w:rPr>
            </w:pPr>
          </w:p>
        </w:tc>
      </w:tr>
      <w:tr w:rsidR="00284E2A" w:rsidTr="00193719">
        <w:tc>
          <w:tcPr>
            <w:tcW w:w="4322" w:type="dxa"/>
            <w:tcBorders>
              <w:bottom w:val="nil"/>
            </w:tcBorders>
          </w:tcPr>
          <w:p w:rsidR="00193719" w:rsidRDefault="00193719" w:rsidP="00193719">
            <w:pPr>
              <w:pStyle w:val="Prrafodelista"/>
              <w:ind w:left="317" w:right="-568"/>
              <w:rPr>
                <w:rFonts w:ascii="Arial" w:hAnsi="Arial" w:cs="Arial"/>
                <w:b/>
              </w:rPr>
            </w:pPr>
          </w:p>
          <w:p w:rsidR="00284E2A" w:rsidRPr="005F59D3" w:rsidRDefault="005F59D3" w:rsidP="005F59D3">
            <w:pPr>
              <w:pStyle w:val="Prrafodelista"/>
              <w:numPr>
                <w:ilvl w:val="0"/>
                <w:numId w:val="3"/>
              </w:numPr>
              <w:ind w:left="317" w:right="-568" w:hanging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Hypothèse sur le passé</w:t>
            </w:r>
          </w:p>
        </w:tc>
        <w:tc>
          <w:tcPr>
            <w:tcW w:w="5426" w:type="dxa"/>
            <w:tcBorders>
              <w:bottom w:val="nil"/>
            </w:tcBorders>
          </w:tcPr>
          <w:p w:rsidR="00193719" w:rsidRDefault="00193719" w:rsidP="00193719">
            <w:pPr>
              <w:pStyle w:val="Prrafodelista"/>
              <w:ind w:left="248" w:right="-568"/>
              <w:rPr>
                <w:rFonts w:ascii="Arial" w:hAnsi="Arial" w:cs="Arial"/>
                <w:b/>
              </w:rPr>
            </w:pPr>
          </w:p>
          <w:p w:rsidR="00284E2A" w:rsidRPr="005F59D3" w:rsidRDefault="005F59D3" w:rsidP="005F59D3">
            <w:pPr>
              <w:pStyle w:val="Prrafodelista"/>
              <w:numPr>
                <w:ilvl w:val="0"/>
                <w:numId w:val="6"/>
              </w:numPr>
              <w:ind w:left="248" w:right="-568" w:hanging="2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plus-que-parfait + conditionnel présent</w:t>
            </w:r>
          </w:p>
        </w:tc>
      </w:tr>
      <w:tr w:rsidR="00284E2A" w:rsidTr="00193719">
        <w:tc>
          <w:tcPr>
            <w:tcW w:w="4322" w:type="dxa"/>
            <w:tcBorders>
              <w:top w:val="nil"/>
            </w:tcBorders>
          </w:tcPr>
          <w:p w:rsidR="00284E2A" w:rsidRDefault="00284E2A" w:rsidP="00284E2A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5426" w:type="dxa"/>
            <w:tcBorders>
              <w:top w:val="nil"/>
            </w:tcBorders>
          </w:tcPr>
          <w:p w:rsidR="00284E2A" w:rsidRDefault="005F59D3" w:rsidP="005F59D3">
            <w:pPr>
              <w:pStyle w:val="Prrafodelista"/>
              <w:numPr>
                <w:ilvl w:val="0"/>
                <w:numId w:val="5"/>
              </w:numPr>
              <w:ind w:left="248" w:right="-568" w:hanging="2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plus-que-parfait + conditionnel passé</w:t>
            </w:r>
          </w:p>
          <w:p w:rsidR="00193719" w:rsidRPr="005F59D3" w:rsidRDefault="00193719" w:rsidP="00193719">
            <w:pPr>
              <w:pStyle w:val="Prrafodelista"/>
              <w:ind w:left="248" w:right="-568"/>
              <w:rPr>
                <w:rFonts w:ascii="Arial" w:hAnsi="Arial" w:cs="Arial"/>
                <w:b/>
              </w:rPr>
            </w:pPr>
          </w:p>
        </w:tc>
      </w:tr>
    </w:tbl>
    <w:p w:rsidR="008A0690" w:rsidRDefault="00284E2A" w:rsidP="00284E2A">
      <w:pPr>
        <w:ind w:left="-709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64817" w:rsidRDefault="00264817" w:rsidP="00284E2A">
      <w:pPr>
        <w:ind w:left="-709" w:right="-568"/>
        <w:rPr>
          <w:rFonts w:ascii="Arial" w:hAnsi="Arial" w:cs="Arial"/>
          <w:b/>
        </w:rPr>
      </w:pPr>
    </w:p>
    <w:p w:rsidR="00264817" w:rsidRDefault="00264817" w:rsidP="00284E2A">
      <w:pPr>
        <w:ind w:left="-709" w:right="-568"/>
        <w:rPr>
          <w:rFonts w:ascii="Arial" w:hAnsi="Arial" w:cs="Arial"/>
          <w:b/>
        </w:rPr>
      </w:pPr>
    </w:p>
    <w:p w:rsidR="00CE4C70" w:rsidRPr="00052AC5" w:rsidRDefault="000016A7" w:rsidP="00052AC5">
      <w:pPr>
        <w:pStyle w:val="Prrafodelista"/>
        <w:numPr>
          <w:ilvl w:val="0"/>
          <w:numId w:val="7"/>
        </w:numPr>
        <w:ind w:left="-142" w:right="-568" w:hanging="425"/>
        <w:rPr>
          <w:rFonts w:ascii="Bauhaus 93" w:hAnsi="Bauhaus 93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u w:val="single"/>
        </w:rPr>
        <w:t xml:space="preserve">HYPOTHÈSE SUR LE PRÉSENT / FUTUR </w:t>
      </w:r>
    </w:p>
    <w:p w:rsidR="00052AC5" w:rsidRDefault="00052AC5" w:rsidP="00052AC5">
      <w:pPr>
        <w:pStyle w:val="Prrafodelista"/>
        <w:ind w:left="-142" w:right="-568"/>
        <w:rPr>
          <w:rFonts w:ascii="Arial" w:hAnsi="Arial" w:cs="Arial"/>
          <w:b/>
          <w:u w:val="single"/>
        </w:rPr>
      </w:pPr>
    </w:p>
    <w:p w:rsidR="00D1437A" w:rsidRDefault="00052AC5" w:rsidP="00B963AF">
      <w:pPr>
        <w:pStyle w:val="Prrafodelista"/>
        <w:ind w:left="-142" w:right="-568"/>
        <w:jc w:val="both"/>
        <w:rPr>
          <w:rFonts w:ascii="Arial" w:hAnsi="Arial" w:cs="Arial"/>
        </w:rPr>
      </w:pPr>
      <w:r w:rsidRPr="00052AC5">
        <w:rPr>
          <w:rFonts w:ascii="Arial" w:hAnsi="Arial" w:cs="Arial"/>
        </w:rPr>
        <w:t xml:space="preserve">Hypothèse </w:t>
      </w:r>
      <w:r>
        <w:rPr>
          <w:rFonts w:ascii="Arial" w:hAnsi="Arial" w:cs="Arial"/>
        </w:rPr>
        <w:t xml:space="preserve">réalisable sur le présent ou le futur (hypothèse faite sur le présent avec la conséquence sur le présent ou le futur). Exprime une probabilité (si + P + F), une certitude (si + P + P) ou une vérité générale ou recommandation (si + P + </w:t>
      </w:r>
      <w:proofErr w:type="gramStart"/>
      <w:r>
        <w:rPr>
          <w:rFonts w:ascii="Arial" w:hAnsi="Arial" w:cs="Arial"/>
        </w:rPr>
        <w:t>I )</w:t>
      </w:r>
      <w:proofErr w:type="gramEnd"/>
      <w:r w:rsidR="00D1437A">
        <w:rPr>
          <w:rFonts w:ascii="Arial" w:hAnsi="Arial" w:cs="Arial"/>
        </w:rPr>
        <w:t xml:space="preserve">. Conjonctions « si » ou « quand ». </w:t>
      </w:r>
      <w:r w:rsidR="00B963AF">
        <w:rPr>
          <w:rFonts w:ascii="Arial" w:hAnsi="Arial" w:cs="Arial"/>
        </w:rPr>
        <w:t xml:space="preserve">« Quand » suivi d’un futur exprime certitude. « Si » jamais suivi d’un futur quand on fait des </w:t>
      </w:r>
      <w:r w:rsidR="00251B68">
        <w:rPr>
          <w:rFonts w:ascii="Arial" w:hAnsi="Arial" w:cs="Arial"/>
        </w:rPr>
        <w:t>hypothèses</w:t>
      </w:r>
      <w:r w:rsidR="00B963AF">
        <w:rPr>
          <w:rFonts w:ascii="Arial" w:hAnsi="Arial" w:cs="Arial"/>
        </w:rPr>
        <w:t>.</w:t>
      </w:r>
    </w:p>
    <w:p w:rsidR="00D1437A" w:rsidRDefault="00D1437A" w:rsidP="00D1437A">
      <w:pPr>
        <w:pStyle w:val="Prrafodelista"/>
        <w:ind w:left="-142" w:right="-568"/>
        <w:rPr>
          <w:rFonts w:ascii="Arial" w:hAnsi="Arial" w:cs="Arial"/>
        </w:rPr>
      </w:pPr>
    </w:p>
    <w:p w:rsidR="00264817" w:rsidRDefault="00264817" w:rsidP="00D1437A">
      <w:pPr>
        <w:pStyle w:val="Prrafodelista"/>
        <w:ind w:left="-142" w:right="-568"/>
        <w:rPr>
          <w:rFonts w:ascii="Arial" w:hAnsi="Arial" w:cs="Arial"/>
        </w:rPr>
      </w:pPr>
    </w:p>
    <w:tbl>
      <w:tblPr>
        <w:tblStyle w:val="Tablaconcuadrcula"/>
        <w:tblW w:w="10031" w:type="dxa"/>
        <w:tblInd w:w="-567" w:type="dxa"/>
        <w:tblLook w:val="04A0"/>
      </w:tblPr>
      <w:tblGrid>
        <w:gridCol w:w="2953"/>
        <w:gridCol w:w="3394"/>
        <w:gridCol w:w="3684"/>
      </w:tblGrid>
      <w:tr w:rsidR="00D1437A" w:rsidTr="00A34E97">
        <w:tc>
          <w:tcPr>
            <w:tcW w:w="2953" w:type="dxa"/>
          </w:tcPr>
          <w:p w:rsidR="00D1437A" w:rsidRPr="00294086" w:rsidRDefault="00D1437A" w:rsidP="00D1437A">
            <w:pPr>
              <w:pStyle w:val="Prrafodelista"/>
              <w:numPr>
                <w:ilvl w:val="0"/>
                <w:numId w:val="11"/>
              </w:numPr>
              <w:ind w:left="283" w:right="-568"/>
              <w:rPr>
                <w:rFonts w:ascii="Arial" w:hAnsi="Arial" w:cs="Arial"/>
                <w:b/>
              </w:rPr>
            </w:pPr>
            <w:r w:rsidRPr="00294086">
              <w:rPr>
                <w:rFonts w:ascii="Arial" w:hAnsi="Arial" w:cs="Arial"/>
                <w:b/>
              </w:rPr>
              <w:t>Si + Présent + Présent</w:t>
            </w:r>
          </w:p>
          <w:p w:rsidR="00D1437A" w:rsidRPr="00294086" w:rsidRDefault="00D1437A" w:rsidP="00D1437A">
            <w:pPr>
              <w:pStyle w:val="Prrafodelista"/>
              <w:ind w:left="283" w:right="-568"/>
              <w:rPr>
                <w:rFonts w:ascii="Arial" w:hAnsi="Arial" w:cs="Arial"/>
                <w:b/>
              </w:rPr>
            </w:pPr>
            <w:r w:rsidRPr="00294086">
              <w:rPr>
                <w:rFonts w:ascii="Arial" w:hAnsi="Arial" w:cs="Arial"/>
                <w:b/>
              </w:rPr>
              <w:t xml:space="preserve">Quand + </w:t>
            </w:r>
            <w:r w:rsidR="004A6C47">
              <w:rPr>
                <w:rFonts w:ascii="Arial" w:hAnsi="Arial" w:cs="Arial"/>
                <w:b/>
              </w:rPr>
              <w:t>P</w:t>
            </w:r>
            <w:r w:rsidRPr="00294086">
              <w:rPr>
                <w:rFonts w:ascii="Arial" w:hAnsi="Arial" w:cs="Arial"/>
                <w:b/>
              </w:rPr>
              <w:t xml:space="preserve"> + P</w:t>
            </w:r>
          </w:p>
        </w:tc>
        <w:tc>
          <w:tcPr>
            <w:tcW w:w="3394" w:type="dxa"/>
          </w:tcPr>
          <w:p w:rsidR="00D1437A" w:rsidRPr="00294086" w:rsidRDefault="00294086" w:rsidP="00294086">
            <w:pPr>
              <w:pStyle w:val="Prrafodelista"/>
              <w:ind w:left="34"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294086">
              <w:rPr>
                <w:rFonts w:ascii="Arial" w:hAnsi="Arial" w:cs="Arial"/>
                <w:b/>
              </w:rPr>
              <w:t>Certitude</w:t>
            </w:r>
          </w:p>
          <w:p w:rsidR="00294086" w:rsidRPr="00627083" w:rsidRDefault="00294086" w:rsidP="00294086">
            <w:pPr>
              <w:pStyle w:val="Prrafodelista"/>
              <w:ind w:left="34" w:right="-568"/>
              <w:rPr>
                <w:rFonts w:ascii="Arial" w:hAnsi="Arial" w:cs="Arial"/>
                <w:sz w:val="20"/>
                <w:szCs w:val="20"/>
              </w:rPr>
            </w:pPr>
            <w:r w:rsidRPr="00627083">
              <w:rPr>
                <w:rFonts w:ascii="Arial" w:hAnsi="Arial" w:cs="Arial"/>
                <w:sz w:val="20"/>
                <w:szCs w:val="20"/>
              </w:rPr>
              <w:t xml:space="preserve">-Hyp.sur le présent, </w:t>
            </w:r>
            <w:proofErr w:type="spellStart"/>
            <w:r w:rsidRPr="00627083">
              <w:rPr>
                <w:rFonts w:ascii="Arial" w:hAnsi="Arial" w:cs="Arial"/>
                <w:sz w:val="20"/>
                <w:szCs w:val="20"/>
              </w:rPr>
              <w:t>conséq</w:t>
            </w:r>
            <w:proofErr w:type="spellEnd"/>
            <w:r w:rsidRPr="00627083">
              <w:rPr>
                <w:rFonts w:ascii="Arial" w:hAnsi="Arial" w:cs="Arial"/>
                <w:sz w:val="20"/>
                <w:szCs w:val="20"/>
              </w:rPr>
              <w:t>. aussi</w:t>
            </w:r>
          </w:p>
        </w:tc>
        <w:tc>
          <w:tcPr>
            <w:tcW w:w="3684" w:type="dxa"/>
          </w:tcPr>
          <w:p w:rsidR="00D1437A" w:rsidRPr="00627083" w:rsidRDefault="00294086" w:rsidP="00D1437A">
            <w:pPr>
              <w:pStyle w:val="Prrafodelista"/>
              <w:ind w:left="0" w:right="-568"/>
              <w:rPr>
                <w:rFonts w:ascii="Arial" w:hAnsi="Arial" w:cs="Arial"/>
                <w:i/>
              </w:rPr>
            </w:pPr>
            <w:r w:rsidRPr="00627083">
              <w:rPr>
                <w:rFonts w:ascii="Arial" w:hAnsi="Arial" w:cs="Arial"/>
                <w:b/>
                <w:i/>
              </w:rPr>
              <w:t>-</w:t>
            </w:r>
            <w:r w:rsidRPr="00627083">
              <w:rPr>
                <w:rFonts w:ascii="Arial" w:hAnsi="Arial" w:cs="Arial"/>
                <w:i/>
              </w:rPr>
              <w:t xml:space="preserve">Si tu </w:t>
            </w:r>
            <w:r w:rsidRPr="00627083">
              <w:rPr>
                <w:rFonts w:ascii="Arial" w:hAnsi="Arial" w:cs="Arial"/>
                <w:b/>
                <w:i/>
              </w:rPr>
              <w:t>veux</w:t>
            </w:r>
            <w:r w:rsidRPr="00627083">
              <w:rPr>
                <w:rFonts w:ascii="Arial" w:hAnsi="Arial" w:cs="Arial"/>
                <w:i/>
              </w:rPr>
              <w:t xml:space="preserve">, tu </w:t>
            </w:r>
            <w:r w:rsidRPr="00627083">
              <w:rPr>
                <w:rFonts w:ascii="Arial" w:hAnsi="Arial" w:cs="Arial"/>
                <w:b/>
                <w:i/>
              </w:rPr>
              <w:t>peux</w:t>
            </w:r>
            <w:r w:rsidRPr="00627083">
              <w:rPr>
                <w:rFonts w:ascii="Arial" w:hAnsi="Arial" w:cs="Arial"/>
                <w:i/>
              </w:rPr>
              <w:t>.</w:t>
            </w:r>
          </w:p>
          <w:p w:rsidR="00294086" w:rsidRPr="00627083" w:rsidRDefault="00294086" w:rsidP="00D1437A">
            <w:pPr>
              <w:pStyle w:val="Prrafodelista"/>
              <w:ind w:left="0" w:right="-568"/>
              <w:rPr>
                <w:rFonts w:ascii="Arial" w:hAnsi="Arial" w:cs="Arial"/>
                <w:i/>
              </w:rPr>
            </w:pPr>
            <w:r w:rsidRPr="00627083">
              <w:rPr>
                <w:rFonts w:ascii="Arial" w:hAnsi="Arial" w:cs="Arial"/>
                <w:i/>
              </w:rPr>
              <w:t xml:space="preserve">-Quand tu </w:t>
            </w:r>
            <w:r w:rsidRPr="00627083">
              <w:rPr>
                <w:rFonts w:ascii="Arial" w:hAnsi="Arial" w:cs="Arial"/>
                <w:b/>
                <w:i/>
              </w:rPr>
              <w:t>veux,</w:t>
            </w:r>
            <w:r w:rsidRPr="00627083">
              <w:rPr>
                <w:rFonts w:ascii="Arial" w:hAnsi="Arial" w:cs="Arial"/>
                <w:i/>
              </w:rPr>
              <w:t xml:space="preserve"> tu le </w:t>
            </w:r>
            <w:r w:rsidRPr="00627083">
              <w:rPr>
                <w:rFonts w:ascii="Arial" w:hAnsi="Arial" w:cs="Arial"/>
                <w:b/>
                <w:i/>
              </w:rPr>
              <w:t>fais</w:t>
            </w:r>
            <w:r w:rsidRPr="00627083">
              <w:rPr>
                <w:rFonts w:ascii="Arial" w:hAnsi="Arial" w:cs="Arial"/>
                <w:i/>
              </w:rPr>
              <w:t>.</w:t>
            </w:r>
          </w:p>
          <w:p w:rsidR="00294086" w:rsidRPr="00627083" w:rsidRDefault="00294086" w:rsidP="00294086">
            <w:pPr>
              <w:pStyle w:val="Prrafodelista"/>
              <w:ind w:left="0"/>
              <w:rPr>
                <w:rFonts w:ascii="Arial" w:hAnsi="Arial" w:cs="Arial"/>
                <w:b/>
                <w:i/>
              </w:rPr>
            </w:pPr>
            <w:r w:rsidRPr="00627083">
              <w:rPr>
                <w:rFonts w:ascii="Arial" w:hAnsi="Arial" w:cs="Arial"/>
                <w:i/>
              </w:rPr>
              <w:t>-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Si/quand on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mélange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du bleu et du jaune on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obtient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du vert.</w:t>
            </w:r>
          </w:p>
        </w:tc>
      </w:tr>
      <w:tr w:rsidR="00D1437A" w:rsidRPr="00251B68" w:rsidTr="00A34E97">
        <w:tc>
          <w:tcPr>
            <w:tcW w:w="2953" w:type="dxa"/>
            <w:tcBorders>
              <w:bottom w:val="single" w:sz="4" w:space="0" w:color="000000" w:themeColor="text1"/>
            </w:tcBorders>
          </w:tcPr>
          <w:p w:rsidR="00D1437A" w:rsidRPr="00251B68" w:rsidRDefault="00D1437A" w:rsidP="00D1437A">
            <w:pPr>
              <w:pStyle w:val="Prrafodelista"/>
              <w:numPr>
                <w:ilvl w:val="0"/>
                <w:numId w:val="11"/>
              </w:numPr>
              <w:ind w:left="283" w:right="-568"/>
              <w:rPr>
                <w:rFonts w:ascii="Arial" w:hAnsi="Arial" w:cs="Arial"/>
                <w:b/>
              </w:rPr>
            </w:pPr>
            <w:r w:rsidRPr="00251B68">
              <w:rPr>
                <w:rFonts w:ascii="Arial" w:hAnsi="Arial" w:cs="Arial"/>
                <w:b/>
              </w:rPr>
              <w:t>Si + Présent + I</w:t>
            </w:r>
            <w:r w:rsidR="00294086" w:rsidRPr="00251B68">
              <w:rPr>
                <w:rFonts w:ascii="Arial" w:hAnsi="Arial" w:cs="Arial"/>
                <w:b/>
              </w:rPr>
              <w:t>mpé</w:t>
            </w:r>
            <w:r w:rsidRPr="00251B68">
              <w:rPr>
                <w:rFonts w:ascii="Arial" w:hAnsi="Arial" w:cs="Arial"/>
                <w:b/>
              </w:rPr>
              <w:t>rati</w:t>
            </w:r>
            <w:r w:rsidR="00294086" w:rsidRPr="00251B68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394" w:type="dxa"/>
          </w:tcPr>
          <w:p w:rsidR="00D1437A" w:rsidRPr="00251B68" w:rsidRDefault="00294086" w:rsidP="00E310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251B68">
              <w:rPr>
                <w:rFonts w:ascii="Arial" w:hAnsi="Arial" w:cs="Arial"/>
                <w:b/>
              </w:rPr>
              <w:t>-</w:t>
            </w:r>
            <w:r w:rsidRPr="00E31012">
              <w:rPr>
                <w:rFonts w:ascii="Arial" w:hAnsi="Arial" w:cs="Arial"/>
                <w:b/>
                <w:sz w:val="18"/>
                <w:szCs w:val="18"/>
              </w:rPr>
              <w:t>vérité générale / recommandation</w:t>
            </w:r>
          </w:p>
        </w:tc>
        <w:tc>
          <w:tcPr>
            <w:tcW w:w="3684" w:type="dxa"/>
          </w:tcPr>
          <w:p w:rsidR="00D1437A" w:rsidRPr="00627083" w:rsidRDefault="00294086" w:rsidP="00D1437A">
            <w:pPr>
              <w:pStyle w:val="Prrafodelista"/>
              <w:ind w:left="0" w:right="-568"/>
              <w:rPr>
                <w:rFonts w:ascii="Arial" w:hAnsi="Arial" w:cs="Arial"/>
                <w:i/>
              </w:rPr>
            </w:pPr>
            <w:r w:rsidRPr="00627083">
              <w:rPr>
                <w:rFonts w:ascii="Arial" w:hAnsi="Arial" w:cs="Arial"/>
                <w:b/>
                <w:i/>
              </w:rPr>
              <w:t>-</w:t>
            </w:r>
            <w:r w:rsidRPr="00627083">
              <w:rPr>
                <w:rFonts w:ascii="Arial" w:hAnsi="Arial" w:cs="Arial"/>
                <w:i/>
              </w:rPr>
              <w:t xml:space="preserve">Si tu </w:t>
            </w:r>
            <w:r w:rsidRPr="00627083">
              <w:rPr>
                <w:rFonts w:ascii="Arial" w:hAnsi="Arial" w:cs="Arial"/>
                <w:b/>
                <w:i/>
              </w:rPr>
              <w:t xml:space="preserve">as </w:t>
            </w:r>
            <w:r w:rsidRPr="00627083">
              <w:rPr>
                <w:rFonts w:ascii="Arial" w:hAnsi="Arial" w:cs="Arial"/>
                <w:i/>
              </w:rPr>
              <w:t xml:space="preserve">faim, </w:t>
            </w:r>
            <w:r w:rsidRPr="00627083">
              <w:rPr>
                <w:rFonts w:ascii="Arial" w:hAnsi="Arial" w:cs="Arial"/>
                <w:b/>
                <w:i/>
              </w:rPr>
              <w:t>mange</w:t>
            </w:r>
            <w:r w:rsidRPr="00627083">
              <w:rPr>
                <w:rFonts w:ascii="Arial" w:hAnsi="Arial" w:cs="Arial"/>
                <w:i/>
              </w:rPr>
              <w:t xml:space="preserve"> une pomme</w:t>
            </w:r>
          </w:p>
          <w:p w:rsidR="00294086" w:rsidRPr="00627083" w:rsidRDefault="00294086" w:rsidP="00D1437A">
            <w:pPr>
              <w:pStyle w:val="Prrafodelista"/>
              <w:ind w:left="0" w:right="-568"/>
              <w:rPr>
                <w:rFonts w:ascii="Arial" w:hAnsi="Arial" w:cs="Arial"/>
                <w:b/>
                <w:i/>
              </w:rPr>
            </w:pPr>
            <w:r w:rsidRPr="00627083">
              <w:rPr>
                <w:rFonts w:ascii="Arial" w:hAnsi="Arial" w:cs="Arial"/>
                <w:i/>
              </w:rPr>
              <w:t xml:space="preserve">-Si tu </w:t>
            </w:r>
            <w:r w:rsidRPr="00627083">
              <w:rPr>
                <w:rFonts w:ascii="Arial" w:hAnsi="Arial" w:cs="Arial"/>
                <w:b/>
                <w:i/>
              </w:rPr>
              <w:t>as</w:t>
            </w:r>
            <w:r w:rsidRPr="00627083">
              <w:rPr>
                <w:rFonts w:ascii="Arial" w:hAnsi="Arial" w:cs="Arial"/>
                <w:i/>
              </w:rPr>
              <w:t xml:space="preserve"> soif, </w:t>
            </w:r>
            <w:r w:rsidRPr="00627083">
              <w:rPr>
                <w:rFonts w:ascii="Arial" w:hAnsi="Arial" w:cs="Arial"/>
                <w:b/>
                <w:i/>
              </w:rPr>
              <w:t>bois</w:t>
            </w:r>
            <w:r w:rsidRPr="00627083">
              <w:rPr>
                <w:rFonts w:ascii="Arial" w:hAnsi="Arial" w:cs="Arial"/>
                <w:i/>
              </w:rPr>
              <w:t xml:space="preserve"> de l’eau.</w:t>
            </w:r>
          </w:p>
        </w:tc>
      </w:tr>
      <w:tr w:rsidR="00D1437A" w:rsidTr="00A34E97">
        <w:tc>
          <w:tcPr>
            <w:tcW w:w="2953" w:type="dxa"/>
            <w:tcBorders>
              <w:bottom w:val="nil"/>
            </w:tcBorders>
          </w:tcPr>
          <w:p w:rsidR="00D1437A" w:rsidRDefault="00D1437A" w:rsidP="00D1437A">
            <w:pPr>
              <w:pStyle w:val="Prrafodelista"/>
              <w:numPr>
                <w:ilvl w:val="0"/>
                <w:numId w:val="11"/>
              </w:numPr>
              <w:ind w:left="283"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P</w:t>
            </w:r>
            <w:r w:rsidR="00294086">
              <w:rPr>
                <w:rFonts w:ascii="Arial" w:hAnsi="Arial" w:cs="Arial"/>
                <w:b/>
              </w:rPr>
              <w:t>résent</w:t>
            </w:r>
            <w:r>
              <w:rPr>
                <w:rFonts w:ascii="Arial" w:hAnsi="Arial" w:cs="Arial"/>
                <w:b/>
              </w:rPr>
              <w:t xml:space="preserve"> + F</w:t>
            </w:r>
            <w:r w:rsidR="00294086">
              <w:rPr>
                <w:rFonts w:ascii="Arial" w:hAnsi="Arial" w:cs="Arial"/>
                <w:b/>
              </w:rPr>
              <w:t>utur</w:t>
            </w:r>
          </w:p>
        </w:tc>
        <w:tc>
          <w:tcPr>
            <w:tcW w:w="3394" w:type="dxa"/>
          </w:tcPr>
          <w:p w:rsidR="00D1437A" w:rsidRDefault="00294086" w:rsidP="00D1437A">
            <w:pPr>
              <w:pStyle w:val="Prrafodelista"/>
              <w:ind w:left="0"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-Probabilité </w:t>
            </w:r>
          </w:p>
          <w:p w:rsidR="00294086" w:rsidRPr="00294086" w:rsidRDefault="00294086" w:rsidP="00D1437A">
            <w:pPr>
              <w:pStyle w:val="Prrafodelista"/>
              <w:ind w:left="0"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présent,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conséq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sur le futur</w:t>
            </w:r>
          </w:p>
        </w:tc>
        <w:tc>
          <w:tcPr>
            <w:tcW w:w="3684" w:type="dxa"/>
          </w:tcPr>
          <w:p w:rsidR="00D1437A" w:rsidRPr="00627083" w:rsidRDefault="00294086" w:rsidP="00B963AF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27083">
              <w:rPr>
                <w:rFonts w:ascii="Arial" w:hAnsi="Arial" w:cs="Arial"/>
                <w:b/>
                <w:i/>
              </w:rPr>
              <w:t>-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Si tu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cherches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le livre, tu le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trouveras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94086" w:rsidRPr="00627083" w:rsidRDefault="00294086" w:rsidP="00B963AF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-Elle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pourra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gagner seulement si elle s’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entraîne 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>tous les jours.</w:t>
            </w:r>
          </w:p>
          <w:p w:rsidR="00BA616B" w:rsidRPr="00627083" w:rsidRDefault="00BA616B" w:rsidP="00B963AF">
            <w:pPr>
              <w:pStyle w:val="Prrafodelista"/>
              <w:ind w:left="0"/>
              <w:rPr>
                <w:rFonts w:ascii="Arial" w:hAnsi="Arial" w:cs="Arial"/>
                <w:b/>
                <w:i/>
              </w:rPr>
            </w:pP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-L’année prochaine, si je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reviens,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je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retournerai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au Ritz.</w:t>
            </w:r>
          </w:p>
        </w:tc>
      </w:tr>
      <w:tr w:rsidR="00294086" w:rsidTr="00A34E97">
        <w:tc>
          <w:tcPr>
            <w:tcW w:w="0" w:type="auto"/>
            <w:tcBorders>
              <w:top w:val="nil"/>
            </w:tcBorders>
          </w:tcPr>
          <w:p w:rsidR="00294086" w:rsidRDefault="00294086" w:rsidP="00D1437A">
            <w:pPr>
              <w:pStyle w:val="Prrafodelista"/>
              <w:ind w:left="0" w:right="-568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294086" w:rsidRDefault="00294086" w:rsidP="00D1437A">
            <w:pPr>
              <w:pStyle w:val="Prrafodelista"/>
              <w:ind w:left="0"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-Certitude (avec quand)</w:t>
            </w:r>
          </w:p>
        </w:tc>
        <w:tc>
          <w:tcPr>
            <w:tcW w:w="3684" w:type="dxa"/>
          </w:tcPr>
          <w:p w:rsidR="00294086" w:rsidRPr="00627083" w:rsidRDefault="00294086" w:rsidP="00BA616B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27083">
              <w:rPr>
                <w:rFonts w:ascii="Arial" w:hAnsi="Arial" w:cs="Arial"/>
                <w:i/>
              </w:rPr>
              <w:t xml:space="preserve">- </w:t>
            </w:r>
            <w:r w:rsidR="00BA616B" w:rsidRPr="00627083">
              <w:rPr>
                <w:rFonts w:ascii="Arial" w:hAnsi="Arial" w:cs="Arial"/>
                <w:i/>
                <w:sz w:val="20"/>
                <w:szCs w:val="20"/>
              </w:rPr>
              <w:t xml:space="preserve">L’année prochaine, quand je </w:t>
            </w:r>
            <w:r w:rsidR="00BA616B" w:rsidRPr="00627083">
              <w:rPr>
                <w:rFonts w:ascii="Arial" w:hAnsi="Arial" w:cs="Arial"/>
                <w:b/>
                <w:i/>
                <w:sz w:val="20"/>
                <w:szCs w:val="20"/>
              </w:rPr>
              <w:t>reviens</w:t>
            </w:r>
            <w:r w:rsidR="00BA616B" w:rsidRPr="00627083">
              <w:rPr>
                <w:rFonts w:ascii="Arial" w:hAnsi="Arial" w:cs="Arial"/>
                <w:i/>
                <w:sz w:val="20"/>
                <w:szCs w:val="20"/>
              </w:rPr>
              <w:t xml:space="preserve">, je </w:t>
            </w:r>
            <w:r w:rsidR="00BA616B" w:rsidRPr="00627083">
              <w:rPr>
                <w:rFonts w:ascii="Arial" w:hAnsi="Arial" w:cs="Arial"/>
                <w:b/>
                <w:i/>
                <w:sz w:val="20"/>
                <w:szCs w:val="20"/>
              </w:rPr>
              <w:t>retournerai</w:t>
            </w:r>
            <w:r w:rsidR="00BA616B" w:rsidRPr="00627083">
              <w:rPr>
                <w:rFonts w:ascii="Arial" w:hAnsi="Arial" w:cs="Arial"/>
                <w:i/>
                <w:sz w:val="20"/>
                <w:szCs w:val="20"/>
              </w:rPr>
              <w:t xml:space="preserve"> au Ritz.</w:t>
            </w:r>
          </w:p>
        </w:tc>
      </w:tr>
      <w:tr w:rsidR="00A34E97" w:rsidTr="00A34E97">
        <w:tc>
          <w:tcPr>
            <w:tcW w:w="0" w:type="auto"/>
          </w:tcPr>
          <w:p w:rsidR="00A34E97" w:rsidRPr="00547D39" w:rsidRDefault="00547D39" w:rsidP="00547D39">
            <w:pPr>
              <w:pStyle w:val="Prrafodelista"/>
              <w:numPr>
                <w:ilvl w:val="0"/>
                <w:numId w:val="11"/>
              </w:numPr>
              <w:ind w:left="283"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Futur + Futur</w:t>
            </w:r>
          </w:p>
        </w:tc>
        <w:tc>
          <w:tcPr>
            <w:tcW w:w="0" w:type="auto"/>
          </w:tcPr>
          <w:p w:rsidR="00A34E97" w:rsidRPr="00547D39" w:rsidRDefault="00547D39" w:rsidP="0007012A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-Certitude (quand)</w:t>
            </w:r>
          </w:p>
        </w:tc>
        <w:tc>
          <w:tcPr>
            <w:tcW w:w="3684" w:type="dxa"/>
          </w:tcPr>
          <w:p w:rsidR="00A34E97" w:rsidRPr="00547D39" w:rsidRDefault="00547D39" w:rsidP="0054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L’année prochaine quand je </w:t>
            </w:r>
            <w:r w:rsidRPr="00547D39">
              <w:rPr>
                <w:rFonts w:ascii="Arial" w:hAnsi="Arial" w:cs="Arial"/>
                <w:b/>
                <w:i/>
              </w:rPr>
              <w:t>reviendrai</w:t>
            </w:r>
            <w:r>
              <w:rPr>
                <w:rFonts w:ascii="Arial" w:hAnsi="Arial" w:cs="Arial"/>
                <w:i/>
              </w:rPr>
              <w:t xml:space="preserve">, je </w:t>
            </w:r>
            <w:r w:rsidRPr="00547D39">
              <w:rPr>
                <w:rFonts w:ascii="Arial" w:hAnsi="Arial" w:cs="Arial"/>
                <w:b/>
                <w:i/>
              </w:rPr>
              <w:t>retournerai</w:t>
            </w:r>
            <w:r>
              <w:rPr>
                <w:rFonts w:ascii="Arial" w:hAnsi="Arial" w:cs="Arial"/>
                <w:i/>
              </w:rPr>
              <w:t xml:space="preserve"> au Ritz.</w:t>
            </w:r>
          </w:p>
        </w:tc>
      </w:tr>
    </w:tbl>
    <w:p w:rsidR="00052AC5" w:rsidRDefault="00052AC5" w:rsidP="0007012A">
      <w:pPr>
        <w:ind w:right="-568"/>
        <w:rPr>
          <w:rFonts w:ascii="Arial" w:hAnsi="Arial" w:cs="Arial"/>
        </w:rPr>
      </w:pPr>
    </w:p>
    <w:p w:rsidR="00264817" w:rsidRDefault="00264817" w:rsidP="0007012A">
      <w:pPr>
        <w:ind w:right="-568"/>
        <w:rPr>
          <w:rFonts w:ascii="Arial" w:hAnsi="Arial" w:cs="Arial"/>
        </w:rPr>
      </w:pPr>
    </w:p>
    <w:p w:rsidR="00264817" w:rsidRDefault="00264817" w:rsidP="0007012A">
      <w:pPr>
        <w:ind w:right="-568"/>
        <w:rPr>
          <w:rFonts w:ascii="Arial" w:hAnsi="Arial" w:cs="Arial"/>
        </w:rPr>
      </w:pPr>
    </w:p>
    <w:p w:rsidR="00264817" w:rsidRPr="0007012A" w:rsidRDefault="00264817" w:rsidP="0007012A">
      <w:pPr>
        <w:ind w:right="-568"/>
        <w:rPr>
          <w:rFonts w:ascii="Arial" w:hAnsi="Arial" w:cs="Arial"/>
        </w:rPr>
      </w:pPr>
    </w:p>
    <w:p w:rsidR="00052AC5" w:rsidRPr="00251B68" w:rsidRDefault="0007012A" w:rsidP="0007012A">
      <w:pPr>
        <w:pStyle w:val="Prrafodelista"/>
        <w:numPr>
          <w:ilvl w:val="0"/>
          <w:numId w:val="7"/>
        </w:numPr>
        <w:ind w:left="-142" w:right="-568" w:hanging="425"/>
        <w:rPr>
          <w:rFonts w:ascii="Bauhaus 93" w:hAnsi="Bauhaus 93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u w:val="single"/>
        </w:rPr>
        <w:t xml:space="preserve">HYPOTHÈSE SUR LE PRÉSENT </w:t>
      </w:r>
    </w:p>
    <w:p w:rsidR="00251B68" w:rsidRDefault="00251B68" w:rsidP="00251B68">
      <w:pPr>
        <w:pStyle w:val="Prrafodelista"/>
        <w:ind w:left="-142" w:right="-568"/>
        <w:rPr>
          <w:rFonts w:ascii="Arial" w:hAnsi="Arial" w:cs="Arial"/>
        </w:rPr>
      </w:pPr>
      <w:r>
        <w:rPr>
          <w:rFonts w:ascii="Arial" w:hAnsi="Arial" w:cs="Arial"/>
        </w:rPr>
        <w:t>Hypothèse possible éventuellement réalisable. Exprime une supposition, on imagine quelque chose qui n’existe pas (mais que peux arriver à exister). Formule l’hypothèse sur le présent et la conséquence peut tomber sur le présent ou sur le passé.</w:t>
      </w:r>
    </w:p>
    <w:p w:rsidR="00251B68" w:rsidRDefault="00251B68" w:rsidP="00251B68">
      <w:pPr>
        <w:pStyle w:val="Prrafodelista"/>
        <w:ind w:left="-142" w:right="-568"/>
        <w:rPr>
          <w:rFonts w:ascii="Arial" w:hAnsi="Arial" w:cs="Arial"/>
        </w:rPr>
      </w:pPr>
    </w:p>
    <w:p w:rsidR="00264817" w:rsidRDefault="00264817" w:rsidP="00251B68">
      <w:pPr>
        <w:pStyle w:val="Prrafodelista"/>
        <w:ind w:left="-142" w:right="-568"/>
        <w:rPr>
          <w:rFonts w:ascii="Arial" w:hAnsi="Arial" w:cs="Arial"/>
        </w:rPr>
      </w:pPr>
    </w:p>
    <w:tbl>
      <w:tblPr>
        <w:tblStyle w:val="Tablaconcuadrcula"/>
        <w:tblW w:w="10065" w:type="dxa"/>
        <w:tblInd w:w="-601" w:type="dxa"/>
        <w:tblLook w:val="04A0"/>
      </w:tblPr>
      <w:tblGrid>
        <w:gridCol w:w="3534"/>
        <w:gridCol w:w="3359"/>
        <w:gridCol w:w="3172"/>
      </w:tblGrid>
      <w:tr w:rsidR="00330D32" w:rsidRPr="003716AB" w:rsidTr="006C1958">
        <w:tc>
          <w:tcPr>
            <w:tcW w:w="2982" w:type="dxa"/>
          </w:tcPr>
          <w:p w:rsidR="00251B68" w:rsidRPr="003716AB" w:rsidRDefault="006C1958" w:rsidP="006C1958">
            <w:pPr>
              <w:pStyle w:val="Prrafodelista"/>
              <w:numPr>
                <w:ilvl w:val="0"/>
                <w:numId w:val="13"/>
              </w:num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3716AB">
              <w:rPr>
                <w:rFonts w:ascii="Arial" w:hAnsi="Arial" w:cs="Arial"/>
                <w:b/>
                <w:sz w:val="20"/>
                <w:szCs w:val="20"/>
              </w:rPr>
              <w:t>Si + Imparfait + conditionnel présent</w:t>
            </w:r>
          </w:p>
        </w:tc>
        <w:tc>
          <w:tcPr>
            <w:tcW w:w="3398" w:type="dxa"/>
          </w:tcPr>
          <w:p w:rsidR="00251B68" w:rsidRPr="003716AB" w:rsidRDefault="006C1958" w:rsidP="006C195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16AB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3716AB">
              <w:rPr>
                <w:rFonts w:ascii="Arial" w:hAnsi="Arial" w:cs="Arial"/>
                <w:b/>
                <w:sz w:val="20"/>
                <w:szCs w:val="20"/>
              </w:rPr>
              <w:t>Hyp</w:t>
            </w:r>
            <w:proofErr w:type="spellEnd"/>
            <w:r w:rsidRPr="003716AB">
              <w:rPr>
                <w:rFonts w:ascii="Arial" w:hAnsi="Arial" w:cs="Arial"/>
                <w:b/>
                <w:sz w:val="20"/>
                <w:szCs w:val="20"/>
              </w:rPr>
              <w:t xml:space="preserve">. sur le présent, </w:t>
            </w:r>
            <w:proofErr w:type="spellStart"/>
            <w:r w:rsidRPr="003716AB">
              <w:rPr>
                <w:rFonts w:ascii="Arial" w:hAnsi="Arial" w:cs="Arial"/>
                <w:b/>
                <w:sz w:val="20"/>
                <w:szCs w:val="20"/>
              </w:rPr>
              <w:t>conséq</w:t>
            </w:r>
            <w:proofErr w:type="spellEnd"/>
            <w:r w:rsidRPr="003716AB">
              <w:rPr>
                <w:rFonts w:ascii="Arial" w:hAnsi="Arial" w:cs="Arial"/>
                <w:b/>
                <w:sz w:val="20"/>
                <w:szCs w:val="20"/>
              </w:rPr>
              <w:t>. sur le présent</w:t>
            </w:r>
          </w:p>
        </w:tc>
        <w:tc>
          <w:tcPr>
            <w:tcW w:w="3685" w:type="dxa"/>
          </w:tcPr>
          <w:p w:rsidR="00251B68" w:rsidRPr="00627083" w:rsidRDefault="006C1958" w:rsidP="006C1958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>Si j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’étais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l’inspecteur, je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chercherais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d’abord les chaussures.</w:t>
            </w:r>
          </w:p>
          <w:p w:rsidR="006C1958" w:rsidRPr="00627083" w:rsidRDefault="006C1958" w:rsidP="006C1958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-S’il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parlait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plus lentement, tout le monde le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comprendrait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C1958" w:rsidRPr="00627083" w:rsidRDefault="006C1958" w:rsidP="00330D32">
            <w:pPr>
              <w:pStyle w:val="Prrafodelista"/>
              <w:ind w:left="0" w:right="-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83">
              <w:rPr>
                <w:rFonts w:ascii="Arial" w:hAnsi="Arial" w:cs="Arial"/>
                <w:i/>
                <w:sz w:val="20"/>
                <w:szCs w:val="20"/>
              </w:rPr>
              <w:t>-Si j’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avais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de vacances cette semaine, je 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partirais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en</w:t>
            </w:r>
            <w:r w:rsidR="00330D32" w:rsidRPr="006270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>voyage.</w:t>
            </w:r>
          </w:p>
        </w:tc>
      </w:tr>
      <w:tr w:rsidR="00627083" w:rsidTr="006C1958">
        <w:tc>
          <w:tcPr>
            <w:tcW w:w="0" w:type="auto"/>
          </w:tcPr>
          <w:p w:rsidR="006C1958" w:rsidRDefault="006C1958" w:rsidP="006C1958">
            <w:pPr>
              <w:pStyle w:val="Prrafodelista"/>
              <w:numPr>
                <w:ilvl w:val="0"/>
                <w:numId w:val="13"/>
              </w:numPr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Imparfait + conditionnel passé.</w:t>
            </w:r>
          </w:p>
        </w:tc>
        <w:tc>
          <w:tcPr>
            <w:tcW w:w="0" w:type="auto"/>
          </w:tcPr>
          <w:p w:rsidR="006C1958" w:rsidRPr="00330D32" w:rsidRDefault="006C1958" w:rsidP="006C195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30D32">
              <w:rPr>
                <w:rFonts w:ascii="Arial" w:hAnsi="Arial" w:cs="Arial"/>
                <w:b/>
                <w:sz w:val="20"/>
                <w:szCs w:val="20"/>
              </w:rPr>
              <w:t xml:space="preserve">-Hyp.sur le présent, </w:t>
            </w:r>
            <w:proofErr w:type="spellStart"/>
            <w:r w:rsidRPr="00330D32">
              <w:rPr>
                <w:rFonts w:ascii="Arial" w:hAnsi="Arial" w:cs="Arial"/>
                <w:b/>
                <w:sz w:val="20"/>
                <w:szCs w:val="20"/>
              </w:rPr>
              <w:t>conséq</w:t>
            </w:r>
            <w:proofErr w:type="spellEnd"/>
            <w:r w:rsidRPr="00330D3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30D32" w:rsidRPr="00330D32">
              <w:rPr>
                <w:rFonts w:ascii="Arial" w:hAnsi="Arial" w:cs="Arial"/>
                <w:b/>
                <w:sz w:val="20"/>
                <w:szCs w:val="20"/>
              </w:rPr>
              <w:t>sur le passé</w:t>
            </w:r>
          </w:p>
        </w:tc>
        <w:tc>
          <w:tcPr>
            <w:tcW w:w="3685" w:type="dxa"/>
          </w:tcPr>
          <w:p w:rsidR="006C1958" w:rsidRPr="00627083" w:rsidRDefault="005438B0" w:rsidP="006C1958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27083">
              <w:rPr>
                <w:rFonts w:ascii="Arial" w:hAnsi="Arial" w:cs="Arial"/>
                <w:i/>
              </w:rPr>
              <w:t>-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>Si j’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étais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l’inspecteur, j’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>aurais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déjà t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>éléphoné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 à la famille.</w:t>
            </w:r>
          </w:p>
          <w:p w:rsidR="005438B0" w:rsidRPr="00627083" w:rsidRDefault="005438B0" w:rsidP="006C1958">
            <w:pPr>
              <w:pStyle w:val="Prrafodelista"/>
              <w:ind w:left="0"/>
              <w:rPr>
                <w:rFonts w:ascii="Arial" w:hAnsi="Arial" w:cs="Arial"/>
                <w:b/>
                <w:i/>
              </w:rPr>
            </w:pPr>
            <w:r w:rsidRPr="00627083">
              <w:rPr>
                <w:rFonts w:ascii="Arial" w:hAnsi="Arial" w:cs="Arial"/>
                <w:i/>
                <w:sz w:val="20"/>
                <w:szCs w:val="20"/>
              </w:rPr>
              <w:t>-Si j’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avais 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>de l’argent, j’</w:t>
            </w:r>
            <w:r w:rsidRPr="0062708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aurais acheté 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 xml:space="preserve">une </w:t>
            </w:r>
            <w:r w:rsidR="00627083" w:rsidRPr="00627083">
              <w:rPr>
                <w:rFonts w:ascii="Arial" w:hAnsi="Arial" w:cs="Arial"/>
                <w:i/>
                <w:sz w:val="20"/>
                <w:szCs w:val="20"/>
              </w:rPr>
              <w:t>nouvelle voiture il y a longtemp</w:t>
            </w:r>
            <w:r w:rsidRPr="00627083">
              <w:rPr>
                <w:rFonts w:ascii="Arial" w:hAnsi="Arial" w:cs="Arial"/>
                <w:i/>
                <w:sz w:val="20"/>
                <w:szCs w:val="20"/>
              </w:rPr>
              <w:t>s.</w:t>
            </w:r>
          </w:p>
        </w:tc>
      </w:tr>
    </w:tbl>
    <w:p w:rsidR="00251B68" w:rsidRDefault="00251B68" w:rsidP="00251B68">
      <w:pPr>
        <w:pStyle w:val="Prrafodelista"/>
        <w:ind w:left="-142" w:right="-568"/>
        <w:rPr>
          <w:rFonts w:ascii="Arial" w:hAnsi="Arial" w:cs="Arial"/>
          <w:b/>
        </w:rPr>
      </w:pPr>
    </w:p>
    <w:p w:rsidR="00264817" w:rsidRPr="006C1958" w:rsidRDefault="00264817" w:rsidP="00251B68">
      <w:pPr>
        <w:pStyle w:val="Prrafodelista"/>
        <w:ind w:left="-142" w:right="-568"/>
        <w:rPr>
          <w:rFonts w:ascii="Arial" w:hAnsi="Arial" w:cs="Arial"/>
          <w:b/>
        </w:rPr>
      </w:pPr>
    </w:p>
    <w:p w:rsidR="00052AC5" w:rsidRDefault="003716AB" w:rsidP="00264817">
      <w:pPr>
        <w:pStyle w:val="Prrafodelista"/>
        <w:numPr>
          <w:ilvl w:val="0"/>
          <w:numId w:val="7"/>
        </w:numPr>
        <w:ind w:left="-142" w:right="-568"/>
        <w:rPr>
          <w:rFonts w:ascii="Arial" w:hAnsi="Arial" w:cs="Arial"/>
          <w:b/>
          <w:u w:val="single"/>
        </w:rPr>
      </w:pPr>
      <w:r w:rsidRPr="003716AB">
        <w:rPr>
          <w:rFonts w:ascii="Arial" w:hAnsi="Arial" w:cs="Arial"/>
          <w:b/>
          <w:u w:val="single"/>
        </w:rPr>
        <w:t>HYPOTHÈSE SUR LE PASSÉ</w:t>
      </w:r>
    </w:p>
    <w:p w:rsidR="003716AB" w:rsidRDefault="003716AB" w:rsidP="00264817">
      <w:pPr>
        <w:ind w:left="-142" w:right="-568"/>
        <w:rPr>
          <w:rFonts w:ascii="Arial" w:hAnsi="Arial" w:cs="Arial"/>
        </w:rPr>
      </w:pPr>
      <w:r>
        <w:rPr>
          <w:rFonts w:ascii="Arial" w:hAnsi="Arial" w:cs="Arial"/>
        </w:rPr>
        <w:t>Hypothèse irréalisable, fait non réalisé dans le passé. On imagine quelque chose qui n’a pas eu lieu. On fait l’hypothèse</w:t>
      </w:r>
      <w:r w:rsidR="009464EF">
        <w:rPr>
          <w:rFonts w:ascii="Arial" w:hAnsi="Arial" w:cs="Arial"/>
        </w:rPr>
        <w:t xml:space="preserve"> sur le passé</w:t>
      </w:r>
      <w:r>
        <w:rPr>
          <w:rFonts w:ascii="Arial" w:hAnsi="Arial" w:cs="Arial"/>
        </w:rPr>
        <w:t xml:space="preserve"> et la conséquence tombé dans le présent ou le passé.</w:t>
      </w:r>
    </w:p>
    <w:p w:rsidR="00264817" w:rsidRDefault="00264817" w:rsidP="00264817">
      <w:pPr>
        <w:ind w:right="-568"/>
        <w:rPr>
          <w:rFonts w:ascii="Arial" w:hAnsi="Arial" w:cs="Arial"/>
        </w:rPr>
      </w:pPr>
    </w:p>
    <w:tbl>
      <w:tblPr>
        <w:tblStyle w:val="Tablaconcuadrcula"/>
        <w:tblW w:w="10065" w:type="dxa"/>
        <w:tblInd w:w="-601" w:type="dxa"/>
        <w:tblLook w:val="04A0"/>
      </w:tblPr>
      <w:tblGrid>
        <w:gridCol w:w="3544"/>
        <w:gridCol w:w="3402"/>
        <w:gridCol w:w="3119"/>
      </w:tblGrid>
      <w:tr w:rsidR="003716AB" w:rsidTr="003716AB">
        <w:tc>
          <w:tcPr>
            <w:tcW w:w="3544" w:type="dxa"/>
          </w:tcPr>
          <w:p w:rsidR="003716AB" w:rsidRPr="009464EF" w:rsidRDefault="009464EF" w:rsidP="009464EF">
            <w:pPr>
              <w:pStyle w:val="Prrafodelista"/>
              <w:numPr>
                <w:ilvl w:val="0"/>
                <w:numId w:val="14"/>
              </w:numPr>
              <w:ind w:left="317"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Plus-que-parfait + Conditionnel présent</w:t>
            </w:r>
          </w:p>
        </w:tc>
        <w:tc>
          <w:tcPr>
            <w:tcW w:w="3402" w:type="dxa"/>
          </w:tcPr>
          <w:p w:rsidR="003716AB" w:rsidRPr="009464EF" w:rsidRDefault="009464EF" w:rsidP="003716AB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Hyp</w:t>
            </w:r>
            <w:proofErr w:type="spellEnd"/>
            <w:r>
              <w:rPr>
                <w:rFonts w:ascii="Arial" w:hAnsi="Arial" w:cs="Arial"/>
                <w:b/>
              </w:rPr>
              <w:t xml:space="preserve">. sur le passé, </w:t>
            </w:r>
            <w:proofErr w:type="spellStart"/>
            <w:r>
              <w:rPr>
                <w:rFonts w:ascii="Arial" w:hAnsi="Arial" w:cs="Arial"/>
                <w:b/>
              </w:rPr>
              <w:t>conséq</w:t>
            </w:r>
            <w:proofErr w:type="spellEnd"/>
            <w:r>
              <w:rPr>
                <w:rFonts w:ascii="Arial" w:hAnsi="Arial" w:cs="Arial"/>
                <w:b/>
              </w:rPr>
              <w:t>. sur le présent</w:t>
            </w:r>
          </w:p>
        </w:tc>
        <w:tc>
          <w:tcPr>
            <w:tcW w:w="3119" w:type="dxa"/>
          </w:tcPr>
          <w:p w:rsidR="003716AB" w:rsidRPr="008C51DF" w:rsidRDefault="009464EF" w:rsidP="009464EF">
            <w:pPr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Si </w:t>
            </w:r>
            <w:proofErr w:type="spellStart"/>
            <w:r w:rsidRPr="008C51DF">
              <w:rPr>
                <w:rFonts w:ascii="Arial" w:hAnsi="Arial" w:cs="Arial"/>
                <w:i/>
                <w:sz w:val="20"/>
                <w:szCs w:val="20"/>
              </w:rPr>
              <w:t>Bernardette</w:t>
            </w:r>
            <w:proofErr w:type="spellEnd"/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>avait fait</w:t>
            </w: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 attention, elle 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serait </w:t>
            </w:r>
            <w:r w:rsidRPr="008C51DF">
              <w:rPr>
                <w:rFonts w:ascii="Arial" w:hAnsi="Arial" w:cs="Arial"/>
                <w:i/>
                <w:sz w:val="20"/>
                <w:szCs w:val="20"/>
              </w:rPr>
              <w:t>encore en vie.</w:t>
            </w:r>
          </w:p>
          <w:p w:rsidR="009464EF" w:rsidRPr="008C51DF" w:rsidRDefault="009464EF" w:rsidP="009464EF">
            <w:pPr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8C51DF">
              <w:rPr>
                <w:rFonts w:ascii="Arial" w:hAnsi="Arial" w:cs="Arial"/>
                <w:i/>
                <w:sz w:val="20"/>
                <w:szCs w:val="20"/>
              </w:rPr>
              <w:t>-Si elle n’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>avait</w:t>
            </w: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 pas 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>dit</w:t>
            </w: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 aux enfants de ne pas toucher, ils se 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>feraient</w:t>
            </w: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 du mal. </w:t>
            </w:r>
          </w:p>
        </w:tc>
      </w:tr>
      <w:tr w:rsidR="003716AB" w:rsidTr="003716AB">
        <w:tc>
          <w:tcPr>
            <w:tcW w:w="3544" w:type="dxa"/>
          </w:tcPr>
          <w:p w:rsidR="003716AB" w:rsidRPr="009464EF" w:rsidRDefault="009464EF" w:rsidP="009464EF">
            <w:pPr>
              <w:pStyle w:val="Prrafodelista"/>
              <w:numPr>
                <w:ilvl w:val="0"/>
                <w:numId w:val="14"/>
              </w:numPr>
              <w:ind w:left="317"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plus-que-parfait + conditionnel passé</w:t>
            </w:r>
          </w:p>
        </w:tc>
        <w:tc>
          <w:tcPr>
            <w:tcW w:w="3402" w:type="dxa"/>
          </w:tcPr>
          <w:p w:rsidR="009464EF" w:rsidRDefault="009464EF" w:rsidP="0094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spellStart"/>
            <w:r w:rsidRPr="009464EF">
              <w:rPr>
                <w:rFonts w:ascii="Arial" w:hAnsi="Arial" w:cs="Arial"/>
                <w:b/>
              </w:rPr>
              <w:t>Hyp</w:t>
            </w:r>
            <w:proofErr w:type="spellEnd"/>
            <w:r w:rsidRPr="009464EF">
              <w:rPr>
                <w:rFonts w:ascii="Arial" w:hAnsi="Arial" w:cs="Arial"/>
                <w:b/>
              </w:rPr>
              <w:t xml:space="preserve">. sur le passé, </w:t>
            </w:r>
            <w:proofErr w:type="spellStart"/>
            <w:r w:rsidRPr="009464EF">
              <w:rPr>
                <w:rFonts w:ascii="Arial" w:hAnsi="Arial" w:cs="Arial"/>
                <w:b/>
              </w:rPr>
              <w:t>conséq</w:t>
            </w:r>
            <w:proofErr w:type="spellEnd"/>
            <w:r w:rsidRPr="009464EF">
              <w:rPr>
                <w:rFonts w:ascii="Arial" w:hAnsi="Arial" w:cs="Arial"/>
                <w:b/>
              </w:rPr>
              <w:t>. sur le passé</w:t>
            </w:r>
            <w:r>
              <w:rPr>
                <w:rFonts w:ascii="Arial" w:hAnsi="Arial" w:cs="Arial"/>
                <w:b/>
              </w:rPr>
              <w:t>.</w:t>
            </w:r>
          </w:p>
          <w:p w:rsidR="009464EF" w:rsidRPr="009464EF" w:rsidRDefault="009464EF" w:rsidP="0094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-irréalisable</w:t>
            </w:r>
          </w:p>
        </w:tc>
        <w:tc>
          <w:tcPr>
            <w:tcW w:w="3119" w:type="dxa"/>
          </w:tcPr>
          <w:p w:rsidR="003716AB" w:rsidRPr="008C51DF" w:rsidRDefault="009464EF" w:rsidP="009464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-Si elle 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>avait eu</w:t>
            </w: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 une arme, elle 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>aurait pu</w:t>
            </w: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 se défendre.</w:t>
            </w:r>
          </w:p>
          <w:p w:rsidR="009464EF" w:rsidRPr="008C51DF" w:rsidRDefault="009464EF" w:rsidP="009464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-Si nous 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>avions eu</w:t>
            </w: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 un plan du village, nous </w:t>
            </w:r>
            <w:r w:rsidRPr="008C51DF">
              <w:rPr>
                <w:rFonts w:ascii="Arial" w:hAnsi="Arial" w:cs="Arial"/>
                <w:b/>
                <w:i/>
                <w:sz w:val="20"/>
                <w:szCs w:val="20"/>
              </w:rPr>
              <w:t>aurions trouvé</w:t>
            </w:r>
            <w:r w:rsidRPr="008C51DF">
              <w:rPr>
                <w:rFonts w:ascii="Arial" w:hAnsi="Arial" w:cs="Arial"/>
                <w:i/>
                <w:sz w:val="20"/>
                <w:szCs w:val="20"/>
              </w:rPr>
              <w:t xml:space="preserve"> le restaurant.</w:t>
            </w:r>
          </w:p>
          <w:p w:rsidR="009464EF" w:rsidRPr="008C51DF" w:rsidRDefault="008C51DF" w:rsidP="009464E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9464EF" w:rsidRPr="008C51DF">
              <w:rPr>
                <w:rFonts w:ascii="Arial" w:hAnsi="Arial" w:cs="Arial"/>
                <w:i/>
                <w:sz w:val="20"/>
                <w:szCs w:val="20"/>
              </w:rPr>
              <w:t>Si je n’</w:t>
            </w:r>
            <w:r w:rsidR="009464EF" w:rsidRPr="008C51DF">
              <w:rPr>
                <w:rFonts w:ascii="Arial" w:hAnsi="Arial" w:cs="Arial"/>
                <w:b/>
                <w:i/>
                <w:sz w:val="20"/>
                <w:szCs w:val="20"/>
              </w:rPr>
              <w:t>étais</w:t>
            </w:r>
            <w:r w:rsidR="009464EF" w:rsidRPr="008C51DF">
              <w:rPr>
                <w:rFonts w:ascii="Arial" w:hAnsi="Arial" w:cs="Arial"/>
                <w:i/>
                <w:sz w:val="20"/>
                <w:szCs w:val="20"/>
              </w:rPr>
              <w:t xml:space="preserve"> pas </w:t>
            </w:r>
            <w:r w:rsidR="009464EF" w:rsidRPr="008C51DF">
              <w:rPr>
                <w:rFonts w:ascii="Arial" w:hAnsi="Arial" w:cs="Arial"/>
                <w:b/>
                <w:i/>
                <w:sz w:val="20"/>
                <w:szCs w:val="20"/>
              </w:rPr>
              <w:t>parti</w:t>
            </w:r>
            <w:r w:rsidR="009464EF" w:rsidRPr="008C51DF">
              <w:rPr>
                <w:rFonts w:ascii="Arial" w:hAnsi="Arial" w:cs="Arial"/>
                <w:i/>
                <w:sz w:val="20"/>
                <w:szCs w:val="20"/>
              </w:rPr>
              <w:t xml:space="preserve"> en retard, je n’</w:t>
            </w:r>
            <w:r w:rsidR="009464EF" w:rsidRPr="008C51DF">
              <w:rPr>
                <w:rFonts w:ascii="Arial" w:hAnsi="Arial" w:cs="Arial"/>
                <w:b/>
                <w:i/>
                <w:sz w:val="20"/>
                <w:szCs w:val="20"/>
              </w:rPr>
              <w:t>aurais</w:t>
            </w:r>
            <w:r w:rsidR="009464EF" w:rsidRPr="008C51DF">
              <w:rPr>
                <w:rFonts w:ascii="Arial" w:hAnsi="Arial" w:cs="Arial"/>
                <w:i/>
                <w:sz w:val="20"/>
                <w:szCs w:val="20"/>
              </w:rPr>
              <w:t xml:space="preserve"> pas </w:t>
            </w:r>
            <w:r w:rsidR="009464EF" w:rsidRPr="008C51DF">
              <w:rPr>
                <w:rFonts w:ascii="Arial" w:hAnsi="Arial" w:cs="Arial"/>
                <w:b/>
                <w:i/>
                <w:sz w:val="20"/>
                <w:szCs w:val="20"/>
              </w:rPr>
              <w:t>raté</w:t>
            </w:r>
            <w:r w:rsidR="009464EF" w:rsidRPr="008C51DF">
              <w:rPr>
                <w:rFonts w:ascii="Arial" w:hAnsi="Arial" w:cs="Arial"/>
                <w:i/>
                <w:sz w:val="20"/>
                <w:szCs w:val="20"/>
              </w:rPr>
              <w:t xml:space="preserve"> le train.</w:t>
            </w:r>
          </w:p>
        </w:tc>
      </w:tr>
    </w:tbl>
    <w:p w:rsidR="003716AB" w:rsidRPr="003716AB" w:rsidRDefault="003716AB" w:rsidP="003716AB">
      <w:pPr>
        <w:ind w:left="11" w:right="-568"/>
        <w:rPr>
          <w:rFonts w:ascii="Arial" w:hAnsi="Arial" w:cs="Arial"/>
        </w:rPr>
      </w:pPr>
    </w:p>
    <w:sectPr w:rsidR="003716AB" w:rsidRPr="003716AB" w:rsidSect="00057541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CD3"/>
    <w:multiLevelType w:val="hybridMultilevel"/>
    <w:tmpl w:val="A25E83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0261"/>
    <w:multiLevelType w:val="hybridMultilevel"/>
    <w:tmpl w:val="3078C556"/>
    <w:lvl w:ilvl="0" w:tplc="FCE2011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463"/>
    <w:multiLevelType w:val="hybridMultilevel"/>
    <w:tmpl w:val="874010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0569"/>
    <w:multiLevelType w:val="hybridMultilevel"/>
    <w:tmpl w:val="A5C05772"/>
    <w:lvl w:ilvl="0" w:tplc="C804E5A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28011C5"/>
    <w:multiLevelType w:val="hybridMultilevel"/>
    <w:tmpl w:val="AD2E4D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79F5"/>
    <w:multiLevelType w:val="hybridMultilevel"/>
    <w:tmpl w:val="3D7AC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6F76"/>
    <w:multiLevelType w:val="hybridMultilevel"/>
    <w:tmpl w:val="3AE23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48C5"/>
    <w:multiLevelType w:val="hybridMultilevel"/>
    <w:tmpl w:val="D6FAED40"/>
    <w:lvl w:ilvl="0" w:tplc="523E6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29D4"/>
    <w:multiLevelType w:val="hybridMultilevel"/>
    <w:tmpl w:val="4B7C5438"/>
    <w:lvl w:ilvl="0" w:tplc="788E7C8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A20CE"/>
    <w:multiLevelType w:val="hybridMultilevel"/>
    <w:tmpl w:val="714603A0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53A28F5"/>
    <w:multiLevelType w:val="hybridMultilevel"/>
    <w:tmpl w:val="C0C86162"/>
    <w:lvl w:ilvl="0" w:tplc="1D18931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4955AA3"/>
    <w:multiLevelType w:val="hybridMultilevel"/>
    <w:tmpl w:val="90020F8C"/>
    <w:lvl w:ilvl="0" w:tplc="D4520ED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D934B0E"/>
    <w:multiLevelType w:val="hybridMultilevel"/>
    <w:tmpl w:val="3D7AF582"/>
    <w:lvl w:ilvl="0" w:tplc="4628D6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71931"/>
    <w:multiLevelType w:val="hybridMultilevel"/>
    <w:tmpl w:val="E54A0A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4558"/>
    <w:multiLevelType w:val="hybridMultilevel"/>
    <w:tmpl w:val="CC740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57541"/>
    <w:rsid w:val="000016A7"/>
    <w:rsid w:val="00052AC5"/>
    <w:rsid w:val="00057541"/>
    <w:rsid w:val="0007012A"/>
    <w:rsid w:val="0012122E"/>
    <w:rsid w:val="00193719"/>
    <w:rsid w:val="00251B68"/>
    <w:rsid w:val="00264817"/>
    <w:rsid w:val="00284E2A"/>
    <w:rsid w:val="00294086"/>
    <w:rsid w:val="00330D32"/>
    <w:rsid w:val="003716AB"/>
    <w:rsid w:val="004A6C47"/>
    <w:rsid w:val="004F446A"/>
    <w:rsid w:val="005438B0"/>
    <w:rsid w:val="00547D39"/>
    <w:rsid w:val="005F59D3"/>
    <w:rsid w:val="00627083"/>
    <w:rsid w:val="006323F0"/>
    <w:rsid w:val="006C1958"/>
    <w:rsid w:val="00845F41"/>
    <w:rsid w:val="008A0690"/>
    <w:rsid w:val="008C51DF"/>
    <w:rsid w:val="009464EF"/>
    <w:rsid w:val="009E5AFD"/>
    <w:rsid w:val="00A34E97"/>
    <w:rsid w:val="00B963AF"/>
    <w:rsid w:val="00BA616B"/>
    <w:rsid w:val="00CC02AB"/>
    <w:rsid w:val="00CE4C70"/>
    <w:rsid w:val="00D1437A"/>
    <w:rsid w:val="00E31012"/>
    <w:rsid w:val="00F7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6A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E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4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Casado</dc:creator>
  <cp:keywords/>
  <dc:description/>
  <cp:lastModifiedBy>Diana Casado</cp:lastModifiedBy>
  <cp:revision>44</cp:revision>
  <dcterms:created xsi:type="dcterms:W3CDTF">2017-11-19T22:28:00Z</dcterms:created>
  <dcterms:modified xsi:type="dcterms:W3CDTF">2017-11-20T11:22:00Z</dcterms:modified>
</cp:coreProperties>
</file>